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EBA75" w14:textId="77777777" w:rsidR="00075ABD" w:rsidRDefault="00075ABD" w:rsidP="0035276B"/>
    <w:p w14:paraId="08B3FC37" w14:textId="77777777" w:rsidR="00FB13A6" w:rsidRDefault="00FB13A6" w:rsidP="005A32E3"/>
    <w:p w14:paraId="7BDF780F" w14:textId="77777777" w:rsidR="00FB13A6" w:rsidRDefault="00FB13A6" w:rsidP="005A32E3"/>
    <w:p w14:paraId="470DCC7D" w14:textId="77777777" w:rsidR="00FB13A6" w:rsidRDefault="00FB13A6" w:rsidP="005A32E3"/>
    <w:p w14:paraId="776AA6C2" w14:textId="77777777" w:rsidR="00EB7E78" w:rsidRDefault="00652F38" w:rsidP="00EB7E78">
      <w:pPr>
        <w:jc w:val="center"/>
        <w:rPr>
          <w:b/>
        </w:rPr>
      </w:pPr>
      <w:r>
        <w:rPr>
          <w:b/>
          <w:sz w:val="36"/>
        </w:rPr>
        <w:t>ICSB Outg</w:t>
      </w:r>
      <w:r w:rsidR="00AE570F">
        <w:rPr>
          <w:b/>
          <w:sz w:val="36"/>
        </w:rPr>
        <w:t>oing</w:t>
      </w:r>
      <w:r w:rsidR="00EB7E78" w:rsidRPr="00EB7E78">
        <w:rPr>
          <w:b/>
          <w:sz w:val="36"/>
        </w:rPr>
        <w:t xml:space="preserve"> Board Meeting</w:t>
      </w:r>
      <w:r w:rsidR="00AE570F">
        <w:rPr>
          <w:b/>
          <w:sz w:val="36"/>
        </w:rPr>
        <w:t xml:space="preserve"> AGENDA</w:t>
      </w:r>
      <w:r w:rsidR="00EB7E78">
        <w:rPr>
          <w:b/>
          <w:sz w:val="28"/>
        </w:rPr>
        <w:br/>
      </w:r>
      <w:r w:rsidR="00AE570F">
        <w:rPr>
          <w:b/>
        </w:rPr>
        <w:t>June 26, 2018 Taipei, Taiwan</w:t>
      </w:r>
    </w:p>
    <w:p w14:paraId="518C4807" w14:textId="77777777" w:rsidR="00AE570F" w:rsidRDefault="00AE570F" w:rsidP="00EB7E78">
      <w:pPr>
        <w:jc w:val="center"/>
        <w:rPr>
          <w:b/>
        </w:rPr>
      </w:pPr>
      <w:r>
        <w:rPr>
          <w:b/>
        </w:rPr>
        <w:t>ROOM 608 (6</w:t>
      </w:r>
      <w:r w:rsidRPr="00AE570F">
        <w:rPr>
          <w:b/>
          <w:vertAlign w:val="superscript"/>
        </w:rPr>
        <w:t>th</w:t>
      </w:r>
      <w:r>
        <w:rPr>
          <w:b/>
        </w:rPr>
        <w:t xml:space="preserve"> Floor)</w:t>
      </w:r>
      <w:r>
        <w:rPr>
          <w:b/>
        </w:rPr>
        <w:br/>
        <w:t>Taiwan New Horizon Building</w:t>
      </w:r>
      <w:r>
        <w:rPr>
          <w:b/>
        </w:rPr>
        <w:br/>
      </w:r>
    </w:p>
    <w:p w14:paraId="0DB40F96" w14:textId="77777777" w:rsidR="00EB7E78" w:rsidRDefault="00652F38" w:rsidP="00EB7E78">
      <w:pPr>
        <w:jc w:val="center"/>
        <w:rPr>
          <w:b/>
        </w:rPr>
      </w:pPr>
      <w:r>
        <w:rPr>
          <w:b/>
        </w:rPr>
        <w:t>Attending</w:t>
      </w:r>
      <w:r w:rsidR="00EB7E78">
        <w:rPr>
          <w:b/>
        </w:rPr>
        <w:t>:</w:t>
      </w:r>
    </w:p>
    <w:p w14:paraId="4FC69534" w14:textId="77777777" w:rsidR="00EB7E78" w:rsidRDefault="00EB7E78" w:rsidP="00EB7E78">
      <w:pPr>
        <w:rPr>
          <w:b/>
        </w:rPr>
      </w:pPr>
      <w:r>
        <w:rPr>
          <w:b/>
        </w:rPr>
        <w:t>Voting Board Members:</w:t>
      </w:r>
    </w:p>
    <w:p w14:paraId="1056D013" w14:textId="77777777" w:rsidR="00EB7E78" w:rsidRPr="00BE7A9D" w:rsidRDefault="00EB7E78" w:rsidP="00EB7E78">
      <w:pPr>
        <w:pStyle w:val="ListParagraph"/>
        <w:numPr>
          <w:ilvl w:val="0"/>
          <w:numId w:val="13"/>
        </w:numPr>
      </w:pPr>
      <w:r w:rsidRPr="00BE7A9D">
        <w:t xml:space="preserve">Robert Lai, President of ICSB </w:t>
      </w:r>
      <w:r>
        <w:t>- Taiwan</w:t>
      </w:r>
    </w:p>
    <w:p w14:paraId="6D7916C2" w14:textId="77777777" w:rsidR="00EB7E78" w:rsidRPr="00BE7A9D" w:rsidRDefault="00B028C8" w:rsidP="00EB7E78">
      <w:pPr>
        <w:pStyle w:val="ListParagraph"/>
        <w:numPr>
          <w:ilvl w:val="0"/>
          <w:numId w:val="13"/>
        </w:numPr>
      </w:pPr>
      <w:proofErr w:type="spellStart"/>
      <w:r>
        <w:t>Geralyn</w:t>
      </w:r>
      <w:proofErr w:type="spellEnd"/>
      <w:r>
        <w:t xml:space="preserve"> Franklin, </w:t>
      </w:r>
      <w:r w:rsidR="00EB7E78" w:rsidRPr="00BE7A9D">
        <w:t xml:space="preserve">President-Elect </w:t>
      </w:r>
      <w:r w:rsidR="00EB7E78">
        <w:t>- USA</w:t>
      </w:r>
    </w:p>
    <w:p w14:paraId="596AF09C" w14:textId="77777777" w:rsidR="00EB7E78" w:rsidRPr="00BE7A9D" w:rsidRDefault="000441D2" w:rsidP="00EB7E78">
      <w:pPr>
        <w:pStyle w:val="ListParagraph"/>
        <w:numPr>
          <w:ilvl w:val="0"/>
          <w:numId w:val="13"/>
        </w:numPr>
      </w:pPr>
      <w:r>
        <w:t>Luca Iandoli</w:t>
      </w:r>
      <w:r w:rsidR="00EB7E78" w:rsidRPr="00BE7A9D">
        <w:t xml:space="preserve">, Immediate Past President </w:t>
      </w:r>
      <w:r w:rsidR="00EB7E78">
        <w:t>- Italy</w:t>
      </w:r>
    </w:p>
    <w:p w14:paraId="769D6C4E" w14:textId="77777777" w:rsidR="00EB7E78" w:rsidRPr="00BE7A9D" w:rsidRDefault="00EB7E78" w:rsidP="00EB7E78">
      <w:pPr>
        <w:pStyle w:val="ListParagraph"/>
        <w:numPr>
          <w:ilvl w:val="0"/>
          <w:numId w:val="13"/>
        </w:numPr>
      </w:pPr>
      <w:r w:rsidRPr="00BE7A9D">
        <w:t xml:space="preserve">Winslow Sargeant, SVP of Partnership </w:t>
      </w:r>
      <w:r>
        <w:t>- USA</w:t>
      </w:r>
    </w:p>
    <w:p w14:paraId="1050F229" w14:textId="77777777" w:rsidR="00EB7E78" w:rsidRPr="00BE7A9D" w:rsidRDefault="00EB7E78" w:rsidP="00EB7E78">
      <w:pPr>
        <w:pStyle w:val="ListParagraph"/>
        <w:numPr>
          <w:ilvl w:val="0"/>
          <w:numId w:val="13"/>
        </w:numPr>
      </w:pPr>
      <w:r w:rsidRPr="00BE7A9D">
        <w:t xml:space="preserve">Ahmed Osman, SVP of Finance and Control </w:t>
      </w:r>
      <w:r>
        <w:t>- Egypt</w:t>
      </w:r>
    </w:p>
    <w:p w14:paraId="0C66D242" w14:textId="77777777" w:rsidR="00EB7E78" w:rsidRPr="00BE7A9D" w:rsidRDefault="00EB7E78" w:rsidP="00EB7E78">
      <w:pPr>
        <w:pStyle w:val="ListParagraph"/>
        <w:numPr>
          <w:ilvl w:val="0"/>
          <w:numId w:val="13"/>
        </w:numPr>
      </w:pPr>
      <w:r w:rsidRPr="00BE7A9D">
        <w:t xml:space="preserve">Charles Matthews, Representative of WWFs </w:t>
      </w:r>
      <w:r>
        <w:t>- USA</w:t>
      </w:r>
    </w:p>
    <w:p w14:paraId="5F9CECC4" w14:textId="77777777" w:rsidR="00EB7E78" w:rsidRPr="00BE7A9D" w:rsidRDefault="00EB7E78" w:rsidP="00EB7E78">
      <w:pPr>
        <w:pStyle w:val="ListParagraph"/>
        <w:numPr>
          <w:ilvl w:val="0"/>
          <w:numId w:val="13"/>
        </w:numPr>
      </w:pPr>
      <w:r w:rsidRPr="00BE7A9D">
        <w:t>Ki</w:t>
      </w:r>
      <w:r w:rsidR="00B028C8">
        <w:t>-</w:t>
      </w:r>
      <w:r w:rsidRPr="00BE7A9D">
        <w:t xml:space="preserve">Chan Kim, Representative of Asia Council </w:t>
      </w:r>
      <w:r w:rsidR="00AE570F">
        <w:t>–</w:t>
      </w:r>
      <w:r>
        <w:t xml:space="preserve"> Korea</w:t>
      </w:r>
      <w:r w:rsidR="00AE570F">
        <w:t xml:space="preserve"> (proxy for ACSB)</w:t>
      </w:r>
    </w:p>
    <w:p w14:paraId="2233FD49" w14:textId="77777777" w:rsidR="00AE570F" w:rsidRDefault="00AE570F" w:rsidP="00EB7E78">
      <w:pPr>
        <w:pStyle w:val="ListParagraph"/>
        <w:numPr>
          <w:ilvl w:val="0"/>
          <w:numId w:val="13"/>
        </w:numPr>
      </w:pPr>
      <w:r>
        <w:t>Eileen Figueroa</w:t>
      </w:r>
      <w:r w:rsidR="00B028C8">
        <w:t>,</w:t>
      </w:r>
      <w:r>
        <w:t xml:space="preserve"> P</w:t>
      </w:r>
      <w:r w:rsidR="00EB7E78" w:rsidRPr="00BE7A9D">
        <w:t>uerto Rico</w:t>
      </w:r>
      <w:r>
        <w:t xml:space="preserve"> Affiliate</w:t>
      </w:r>
      <w:r w:rsidR="00EB7E78" w:rsidRPr="00BE7A9D">
        <w:t xml:space="preserve"> </w:t>
      </w:r>
      <w:r w:rsidR="00EB7E78">
        <w:t xml:space="preserve">– </w:t>
      </w:r>
      <w:r>
        <w:t>Americas Region Representative</w:t>
      </w:r>
    </w:p>
    <w:p w14:paraId="3F88AA71" w14:textId="77777777" w:rsidR="00EB7E78" w:rsidRDefault="00AE570F" w:rsidP="00EB7E78">
      <w:pPr>
        <w:pStyle w:val="ListParagraph"/>
        <w:numPr>
          <w:ilvl w:val="0"/>
          <w:numId w:val="13"/>
        </w:numPr>
      </w:pPr>
      <w:r>
        <w:t xml:space="preserve">Mark Schenkel – President of USASBE (via skype) </w:t>
      </w:r>
    </w:p>
    <w:p w14:paraId="78FF917B" w14:textId="77777777" w:rsidR="00EB7E78" w:rsidRPr="00BE7A9D" w:rsidRDefault="00EB7E78" w:rsidP="00EB7E78">
      <w:r>
        <w:t>(SECTION 5. Quorum: A quorum of the Board shall consist of a majority of voting members.)</w:t>
      </w:r>
    </w:p>
    <w:p w14:paraId="7F7D131E" w14:textId="77777777" w:rsidR="00EB7E78" w:rsidRDefault="00EB7E78" w:rsidP="00EB7E78">
      <w:pPr>
        <w:rPr>
          <w:b/>
        </w:rPr>
      </w:pPr>
      <w:r>
        <w:rPr>
          <w:b/>
        </w:rPr>
        <w:t>Not Voting Board Members:</w:t>
      </w:r>
    </w:p>
    <w:p w14:paraId="7C53546A" w14:textId="77777777" w:rsidR="00EB7E78" w:rsidRDefault="00EB7E78" w:rsidP="00EB7E78">
      <w:pPr>
        <w:pStyle w:val="ListParagraph"/>
        <w:numPr>
          <w:ilvl w:val="0"/>
          <w:numId w:val="14"/>
        </w:numPr>
      </w:pPr>
      <w:r>
        <w:t>Ahmed Shalaby, VP Special Projects – Egypt</w:t>
      </w:r>
      <w:r w:rsidR="00AE570F">
        <w:t xml:space="preserve"> </w:t>
      </w:r>
    </w:p>
    <w:p w14:paraId="23DA63B7" w14:textId="77777777" w:rsidR="00EB7E78" w:rsidRDefault="00EB7E78" w:rsidP="00EB7E78">
      <w:pPr>
        <w:pStyle w:val="ListParagraph"/>
        <w:numPr>
          <w:ilvl w:val="0"/>
          <w:numId w:val="14"/>
        </w:numPr>
      </w:pPr>
      <w:r>
        <w:t xml:space="preserve">Amr </w:t>
      </w:r>
      <w:proofErr w:type="spellStart"/>
      <w:r>
        <w:t>Abouelazm</w:t>
      </w:r>
      <w:proofErr w:type="spellEnd"/>
      <w:r>
        <w:t>, VP of Micro Finance – Egypt</w:t>
      </w:r>
    </w:p>
    <w:p w14:paraId="0C302B0A" w14:textId="77777777" w:rsidR="00B028C8" w:rsidRDefault="00B028C8" w:rsidP="00EB7E78">
      <w:pPr>
        <w:pStyle w:val="ListParagraph"/>
        <w:numPr>
          <w:ilvl w:val="0"/>
          <w:numId w:val="14"/>
        </w:numPr>
      </w:pPr>
      <w:r>
        <w:t xml:space="preserve">Ruben </w:t>
      </w:r>
      <w:proofErr w:type="spellStart"/>
      <w:r>
        <w:t>Ascua</w:t>
      </w:r>
      <w:proofErr w:type="spellEnd"/>
      <w:r>
        <w:t>, VP New Products - Argentina</w:t>
      </w:r>
    </w:p>
    <w:p w14:paraId="2EEFE405" w14:textId="77777777" w:rsidR="00EB7E78" w:rsidRPr="00E806DB" w:rsidRDefault="00EB7E78" w:rsidP="004E56A2">
      <w:pPr>
        <w:ind w:left="2880" w:hanging="2880"/>
      </w:pPr>
      <w:r>
        <w:rPr>
          <w:b/>
        </w:rPr>
        <w:t xml:space="preserve">ICSB International Office - </w:t>
      </w:r>
      <w:r>
        <w:rPr>
          <w:b/>
        </w:rPr>
        <w:tab/>
      </w:r>
      <w:r w:rsidRPr="00E806DB">
        <w:t>Ayman El Tarabishy, Exec</w:t>
      </w:r>
      <w:r>
        <w:t>u</w:t>
      </w:r>
      <w:r w:rsidRPr="00E806DB">
        <w:t>tive Director of ICSB</w:t>
      </w:r>
      <w:r w:rsidR="004E56A2">
        <w:t xml:space="preserve"> and Jordyn Murphy, Project Manager</w:t>
      </w:r>
    </w:p>
    <w:p w14:paraId="440B4EEF" w14:textId="77777777" w:rsidR="00EB7E78" w:rsidRDefault="00EB7E78" w:rsidP="00EB7E78">
      <w:pPr>
        <w:rPr>
          <w:b/>
        </w:rPr>
      </w:pPr>
      <w:r>
        <w:rPr>
          <w:b/>
        </w:rPr>
        <w:t>By Invitation to Attend ICSB Board Meeting:</w:t>
      </w:r>
    </w:p>
    <w:p w14:paraId="00E00CBB" w14:textId="77777777" w:rsidR="00875792" w:rsidRDefault="00875792" w:rsidP="00EB7E78">
      <w:pPr>
        <w:pStyle w:val="ListParagraph"/>
        <w:numPr>
          <w:ilvl w:val="0"/>
          <w:numId w:val="15"/>
        </w:numPr>
      </w:pPr>
      <w:r>
        <w:t xml:space="preserve">George Solomon, </w:t>
      </w:r>
      <w:r>
        <w:tab/>
        <w:t>Editor of JSBM</w:t>
      </w:r>
    </w:p>
    <w:p w14:paraId="2E55169C" w14:textId="77777777" w:rsidR="00EB7E78" w:rsidRDefault="00EB7E78" w:rsidP="00EB7E78">
      <w:pPr>
        <w:pStyle w:val="ListParagraph"/>
        <w:numPr>
          <w:ilvl w:val="0"/>
          <w:numId w:val="15"/>
        </w:numPr>
      </w:pPr>
      <w:r>
        <w:t xml:space="preserve">Roberto Parente, </w:t>
      </w:r>
      <w:r>
        <w:tab/>
        <w:t>Professor at University of Salerno, Italy</w:t>
      </w:r>
    </w:p>
    <w:p w14:paraId="11512CC0" w14:textId="77777777" w:rsidR="00EB7E78" w:rsidRDefault="00EB7E78" w:rsidP="00EB7E78">
      <w:pPr>
        <w:pStyle w:val="ListParagraph"/>
        <w:numPr>
          <w:ilvl w:val="0"/>
          <w:numId w:val="15"/>
        </w:numPr>
      </w:pPr>
      <w:r>
        <w:t xml:space="preserve">Massimiliano </w:t>
      </w:r>
      <w:proofErr w:type="spellStart"/>
      <w:r>
        <w:t>Vesci</w:t>
      </w:r>
      <w:proofErr w:type="spellEnd"/>
      <w:r>
        <w:t>,</w:t>
      </w:r>
      <w:r>
        <w:tab/>
        <w:t>Associate Professor of University of Salerno, Italy</w:t>
      </w:r>
    </w:p>
    <w:p w14:paraId="722E8B11" w14:textId="77777777" w:rsidR="00BE0CF6" w:rsidRDefault="00BE0CF6" w:rsidP="00EB7E78">
      <w:pPr>
        <w:pStyle w:val="ListParagraph"/>
        <w:numPr>
          <w:ilvl w:val="0"/>
          <w:numId w:val="15"/>
        </w:numPr>
      </w:pPr>
      <w:r>
        <w:t xml:space="preserve">Mahmoud </w:t>
      </w:r>
      <w:proofErr w:type="spellStart"/>
      <w:r>
        <w:t>Abdellatif</w:t>
      </w:r>
      <w:proofErr w:type="spellEnd"/>
      <w:r>
        <w:t xml:space="preserve"> Khalil, </w:t>
      </w:r>
      <w:r>
        <w:tab/>
        <w:t>Associate Professor, Qatar University</w:t>
      </w:r>
    </w:p>
    <w:p w14:paraId="7E99EE0A" w14:textId="77777777" w:rsidR="00EB7E78" w:rsidRPr="00BE7A9D" w:rsidRDefault="00EB7E78" w:rsidP="00AE570F">
      <w:pPr>
        <w:pStyle w:val="ListParagraph"/>
      </w:pPr>
      <w:r>
        <w:lastRenderedPageBreak/>
        <w:br/>
      </w:r>
    </w:p>
    <w:p w14:paraId="724DFC93" w14:textId="77777777" w:rsidR="00AE570F" w:rsidRDefault="00AE570F" w:rsidP="00AE570F">
      <w:pPr>
        <w:jc w:val="center"/>
        <w:rPr>
          <w:b/>
        </w:rPr>
      </w:pPr>
      <w:r>
        <w:rPr>
          <w:b/>
        </w:rPr>
        <w:t>June 26, 2018 Taipei, Taiwan</w:t>
      </w:r>
    </w:p>
    <w:p w14:paraId="34DF98DA" w14:textId="77777777" w:rsidR="00EB7E78" w:rsidRDefault="00AE570F" w:rsidP="00AE570F">
      <w:pPr>
        <w:jc w:val="center"/>
        <w:rPr>
          <w:b/>
        </w:rPr>
      </w:pPr>
      <w:r>
        <w:rPr>
          <w:b/>
        </w:rPr>
        <w:t>ROOM 608 (6</w:t>
      </w:r>
      <w:r w:rsidRPr="00AE570F">
        <w:rPr>
          <w:b/>
          <w:vertAlign w:val="superscript"/>
        </w:rPr>
        <w:t>th</w:t>
      </w:r>
      <w:r>
        <w:rPr>
          <w:b/>
        </w:rPr>
        <w:t xml:space="preserve"> Floor)</w:t>
      </w:r>
      <w:r>
        <w:rPr>
          <w:b/>
        </w:rPr>
        <w:br/>
        <w:t>Taiwan New Horizon Building</w:t>
      </w:r>
      <w:r>
        <w:rPr>
          <w:b/>
        </w:rPr>
        <w:br/>
      </w:r>
      <w:r>
        <w:rPr>
          <w:b/>
        </w:rPr>
        <w:br/>
      </w:r>
      <w:r w:rsidR="00EB7E78">
        <w:rPr>
          <w:b/>
        </w:rPr>
        <w:t xml:space="preserve">Agenda: </w:t>
      </w:r>
    </w:p>
    <w:p w14:paraId="00F7AA02" w14:textId="77777777" w:rsidR="00EB7E78" w:rsidRDefault="00EB7E78" w:rsidP="00EB7E78">
      <w:r>
        <w:rPr>
          <w:b/>
        </w:rPr>
        <w:br/>
      </w:r>
      <w:r w:rsidR="00AE570F">
        <w:t>12:50 – 13:00</w:t>
      </w:r>
      <w:r w:rsidR="00AE570F">
        <w:tab/>
      </w:r>
      <w:r w:rsidR="00AE570F">
        <w:tab/>
        <w:t xml:space="preserve">Nominating Committee Verification of Results </w:t>
      </w:r>
      <w:r w:rsidR="00AE570F">
        <w:br/>
        <w:t>13:00 – 13</w:t>
      </w:r>
      <w:r w:rsidRPr="009C6DED">
        <w:t>:</w:t>
      </w:r>
      <w:r>
        <w:t>01</w:t>
      </w:r>
      <w:r w:rsidR="00AE570F">
        <w:tab/>
      </w:r>
      <w:r w:rsidR="00AE570F">
        <w:tab/>
        <w:t>Board Moment of Silence – for Ahmed Osman - Father</w:t>
      </w:r>
      <w:r w:rsidR="00AE570F">
        <w:br/>
        <w:t>13</w:t>
      </w:r>
      <w:r>
        <w:t>:02</w:t>
      </w:r>
      <w:r w:rsidR="00AE570F">
        <w:t xml:space="preserve"> – 13</w:t>
      </w:r>
      <w:r w:rsidRPr="009C6DED">
        <w:t>:</w:t>
      </w:r>
      <w:r w:rsidR="00AE570F">
        <w:t>05</w:t>
      </w:r>
      <w:r w:rsidRPr="009C6DED">
        <w:tab/>
      </w:r>
      <w:r w:rsidRPr="009C6DED">
        <w:tab/>
        <w:t xml:space="preserve">Welcome Remarks from Mr. </w:t>
      </w:r>
      <w:r w:rsidR="00AE570F">
        <w:t>Robert Lai</w:t>
      </w:r>
      <w:r w:rsidR="00B028C8">
        <w:t>,</w:t>
      </w:r>
      <w:r w:rsidR="00AE570F">
        <w:t xml:space="preserve"> ICSB</w:t>
      </w:r>
      <w:r w:rsidRPr="009C6DED">
        <w:t xml:space="preserve"> </w:t>
      </w:r>
      <w:r w:rsidR="00AE570F">
        <w:t xml:space="preserve">President </w:t>
      </w:r>
      <w:r>
        <w:br/>
      </w:r>
      <w:r w:rsidR="00AE570F">
        <w:t>13:05</w:t>
      </w:r>
      <w:r w:rsidRPr="009C6DED">
        <w:t>–</w:t>
      </w:r>
      <w:r w:rsidR="00AE570F">
        <w:t xml:space="preserve"> 13:10</w:t>
      </w:r>
      <w:r w:rsidRPr="009C6DED">
        <w:tab/>
      </w:r>
      <w:r w:rsidRPr="009C6DED">
        <w:tab/>
        <w:t xml:space="preserve">Approval of </w:t>
      </w:r>
      <w:r w:rsidR="00AE570F">
        <w:t xml:space="preserve">Mid-Year Board </w:t>
      </w:r>
      <w:r w:rsidRPr="009C6DED">
        <w:t xml:space="preserve">Minutes </w:t>
      </w:r>
      <w:r>
        <w:t xml:space="preserve">(2017-2018 / </w:t>
      </w:r>
      <w:proofErr w:type="spellStart"/>
      <w:r w:rsidR="00AE570F">
        <w:t>Hurghada</w:t>
      </w:r>
      <w:proofErr w:type="spellEnd"/>
      <w:r w:rsidR="00AE570F">
        <w:t xml:space="preserve"> - Egypt)</w:t>
      </w:r>
      <w:r w:rsidR="00AE570F">
        <w:br/>
        <w:t>13:</w:t>
      </w:r>
      <w:r>
        <w:t>1</w:t>
      </w:r>
      <w:r w:rsidR="00AE570F">
        <w:t>0 – 13</w:t>
      </w:r>
      <w:r w:rsidRPr="009C6DED">
        <w:t>:</w:t>
      </w:r>
      <w:r w:rsidR="00AE570F">
        <w:t>15</w:t>
      </w:r>
      <w:r w:rsidRPr="009C6DED">
        <w:tab/>
      </w:r>
      <w:r w:rsidRPr="009C6DED">
        <w:tab/>
        <w:t>ICSB President Report</w:t>
      </w:r>
      <w:r>
        <w:t>, Dr. Robert Lai</w:t>
      </w:r>
      <w:r w:rsidR="00AE570F">
        <w:br/>
        <w:t>13:15 – 13:45</w:t>
      </w:r>
      <w:r w:rsidR="00AE570F">
        <w:tab/>
      </w:r>
      <w:r w:rsidR="00AE570F">
        <w:tab/>
        <w:t>MCSBE Official Proposal to Host ICSB 2020</w:t>
      </w:r>
      <w:r w:rsidR="00AE570F">
        <w:br/>
        <w:t>13:45 – 14:15</w:t>
      </w:r>
      <w:r w:rsidR="00AE570F">
        <w:tab/>
      </w:r>
      <w:r w:rsidR="00AE570F">
        <w:tab/>
        <w:t xml:space="preserve">Qatar Proposal for Affiliation – Dr. Mahmoud </w:t>
      </w:r>
      <w:proofErr w:type="spellStart"/>
      <w:r w:rsidR="00AE570F">
        <w:t>Abdellatif</w:t>
      </w:r>
      <w:proofErr w:type="spellEnd"/>
      <w:r w:rsidR="00AE570F">
        <w:t xml:space="preserve"> Khalil </w:t>
      </w:r>
      <w:r w:rsidR="00AE570F">
        <w:br/>
        <w:t>14</w:t>
      </w:r>
      <w:r w:rsidRPr="009C6DED">
        <w:t>:</w:t>
      </w:r>
      <w:r w:rsidR="00AE570F">
        <w:t>15 – 14</w:t>
      </w:r>
      <w:r w:rsidRPr="009C6DED">
        <w:t>:</w:t>
      </w:r>
      <w:r w:rsidR="00AE570F">
        <w:t>25</w:t>
      </w:r>
      <w:r w:rsidRPr="009C6DED">
        <w:tab/>
      </w:r>
      <w:r w:rsidRPr="009C6DED">
        <w:tab/>
        <w:t>ICSB President Elect Report</w:t>
      </w:r>
      <w:r w:rsidR="00AE570F">
        <w:t>, Dr. Geralyn Franklin</w:t>
      </w:r>
      <w:r w:rsidR="00AE570F">
        <w:br/>
        <w:t>14:30 – 14</w:t>
      </w:r>
      <w:r w:rsidRPr="009C6DED">
        <w:t>:</w:t>
      </w:r>
      <w:r w:rsidR="00AE570F">
        <w:t>40</w:t>
      </w:r>
      <w:r w:rsidRPr="009C6DED">
        <w:tab/>
      </w:r>
      <w:r w:rsidRPr="009C6DED">
        <w:tab/>
        <w:t>ICSB Immediate Past President Report</w:t>
      </w:r>
      <w:r w:rsidR="00AE570F">
        <w:t>, Dr. Luca Iandoli</w:t>
      </w:r>
      <w:r w:rsidR="00AE570F">
        <w:br/>
        <w:t>14:40 – 14:50</w:t>
      </w:r>
      <w:r>
        <w:tab/>
      </w:r>
      <w:r>
        <w:tab/>
      </w:r>
      <w:r w:rsidR="00AE570F">
        <w:t xml:space="preserve">ICSB JSBM Report – Dr. George Solomon </w:t>
      </w:r>
      <w:r w:rsidRPr="009C6DED">
        <w:br/>
      </w:r>
      <w:r w:rsidR="00AE570F">
        <w:t>14:50 – 15:00</w:t>
      </w:r>
      <w:r>
        <w:tab/>
      </w:r>
      <w:r>
        <w:tab/>
        <w:t>Report fr</w:t>
      </w:r>
      <w:r w:rsidR="00B028C8">
        <w:t xml:space="preserve">om ICSB New Products VP – Dr. </w:t>
      </w:r>
      <w:r>
        <w:t>Ruben Ascua</w:t>
      </w:r>
      <w:r>
        <w:br/>
      </w:r>
      <w:r>
        <w:tab/>
      </w:r>
      <w:r>
        <w:tab/>
      </w:r>
      <w:r>
        <w:tab/>
        <w:t>ICSB Global; ICSB Academy ICSB International Survey of</w:t>
      </w:r>
      <w:r w:rsidR="00B028C8">
        <w:t xml:space="preserve"> </w:t>
      </w:r>
      <w:proofErr w:type="spellStart"/>
      <w:r w:rsidR="00B028C8">
        <w:t>Entrepren</w:t>
      </w:r>
      <w:proofErr w:type="spellEnd"/>
      <w:r w:rsidR="00B028C8">
        <w:t>.</w:t>
      </w:r>
      <w:r w:rsidR="00AE570F">
        <w:t xml:space="preserve"> Education,</w:t>
      </w:r>
      <w:r w:rsidR="00AE570F">
        <w:br/>
        <w:t>15:00 – 15:10</w:t>
      </w:r>
      <w:r>
        <w:tab/>
      </w:r>
      <w:r>
        <w:tab/>
      </w:r>
      <w:r w:rsidR="00AE570F">
        <w:t>ICSB Partnerships Reports –Dr. Winslow Sargeant</w:t>
      </w:r>
      <w:r w:rsidR="00AE570F">
        <w:br/>
        <w:t>15:10 – 15:20</w:t>
      </w:r>
      <w:r w:rsidR="00AE570F">
        <w:tab/>
      </w:r>
      <w:r w:rsidR="00AE570F">
        <w:tab/>
        <w:t xml:space="preserve">Affiliates and Regional Reports by Request for Discussion (USASBE, ECSB, ACSB, </w:t>
      </w:r>
      <w:r w:rsidR="00AE570F">
        <w:br/>
        <w:t xml:space="preserve">                                            and Americas) </w:t>
      </w:r>
      <w:r w:rsidR="00AE570F">
        <w:br/>
        <w:t>15:20 – 15:40</w:t>
      </w:r>
      <w:r>
        <w:tab/>
      </w:r>
      <w:r>
        <w:tab/>
        <w:t>Bid from Italy</w:t>
      </w:r>
      <w:r w:rsidR="00AE570F">
        <w:t xml:space="preserve"> and</w:t>
      </w:r>
      <w:r>
        <w:t xml:space="preserve"> Hong Kong</w:t>
      </w:r>
      <w:r w:rsidR="00AE570F">
        <w:t xml:space="preserve"> Status</w:t>
      </w:r>
    </w:p>
    <w:p w14:paraId="3841B4CA" w14:textId="77777777" w:rsidR="00EB7E78" w:rsidRDefault="00AE570F" w:rsidP="00EB7E78">
      <w:pPr>
        <w:ind w:left="2160" w:hanging="2160"/>
      </w:pPr>
      <w:r>
        <w:t>15:40 – 15:50</w:t>
      </w:r>
      <w:r>
        <w:tab/>
      </w:r>
      <w:r w:rsidR="00EB7E78">
        <w:t xml:space="preserve">ICSB 2019 </w:t>
      </w:r>
      <w:r>
        <w:t xml:space="preserve">World Congress Report – </w:t>
      </w:r>
      <w:r>
        <w:tab/>
        <w:t>Status and Request</w:t>
      </w:r>
      <w:r w:rsidR="00EB7E78">
        <w:br/>
        <w:t xml:space="preserve">ICSB 2021 World Congress Bid – </w:t>
      </w:r>
      <w:r w:rsidR="00EB7E78">
        <w:tab/>
        <w:t>S. Korea; France, Russia, and Montreal</w:t>
      </w:r>
    </w:p>
    <w:p w14:paraId="4BC18DB6" w14:textId="77777777" w:rsidR="00EB7E78" w:rsidRDefault="00AE570F" w:rsidP="00EB7E78">
      <w:pPr>
        <w:ind w:left="2160" w:hanging="2160"/>
      </w:pPr>
      <w:r>
        <w:t>15:50 – 16:00</w:t>
      </w:r>
      <w:r w:rsidR="00EB7E78">
        <w:tab/>
        <w:t>ICSB Int</w:t>
      </w:r>
      <w:r>
        <w:t>ernational Office Report (Financial Report with Ahmed Osman</w:t>
      </w:r>
      <w:r w:rsidR="00EB7E78">
        <w:t>, Staffing)</w:t>
      </w:r>
    </w:p>
    <w:p w14:paraId="5B666CBC" w14:textId="77777777" w:rsidR="00EB7E78" w:rsidRDefault="00AE570F" w:rsidP="00EB7E78">
      <w:pPr>
        <w:ind w:left="2160" w:hanging="2160"/>
      </w:pPr>
      <w:r>
        <w:t xml:space="preserve">16:00 </w:t>
      </w:r>
      <w:r>
        <w:tab/>
        <w:t xml:space="preserve">Adjournment of ICSB Outgoing </w:t>
      </w:r>
      <w:r w:rsidR="00EB7E78">
        <w:t>Board Meeting</w:t>
      </w:r>
    </w:p>
    <w:p w14:paraId="03665E8A" w14:textId="77777777" w:rsidR="00EB7E78" w:rsidRDefault="00EB7E78" w:rsidP="00EB7E78">
      <w:r>
        <w:br w:type="page"/>
      </w:r>
    </w:p>
    <w:p w14:paraId="09457960" w14:textId="77777777" w:rsidR="00EB7E78" w:rsidRDefault="00EB7E78" w:rsidP="00EB7E78">
      <w:pPr>
        <w:ind w:left="2160" w:hanging="2160"/>
      </w:pPr>
    </w:p>
    <w:p w14:paraId="494E15EA" w14:textId="77777777" w:rsidR="00EB7E78" w:rsidRDefault="00EB7E78" w:rsidP="00652F38">
      <w:pPr>
        <w:jc w:val="center"/>
        <w:rPr>
          <w:b/>
          <w:sz w:val="32"/>
        </w:rPr>
      </w:pPr>
      <w:r w:rsidRPr="00EB7E78">
        <w:rPr>
          <w:b/>
          <w:sz w:val="32"/>
        </w:rPr>
        <w:t>Nominating Committee Meeting</w:t>
      </w:r>
      <w:r w:rsidR="00652F38">
        <w:rPr>
          <w:b/>
          <w:sz w:val="32"/>
        </w:rPr>
        <w:br/>
        <w:t>12:50 pm.to 13:00</w:t>
      </w:r>
    </w:p>
    <w:p w14:paraId="53AB9B22" w14:textId="77777777" w:rsidR="00DC67D9" w:rsidRPr="00EB7E78" w:rsidRDefault="00DC67D9" w:rsidP="00DC67D9">
      <w:pPr>
        <w:ind w:left="2160" w:hanging="2160"/>
        <w:jc w:val="center"/>
        <w:rPr>
          <w:sz w:val="32"/>
        </w:rPr>
      </w:pPr>
      <w:r>
        <w:rPr>
          <w:b/>
          <w:sz w:val="32"/>
        </w:rPr>
        <w:t>Election Results</w:t>
      </w:r>
    </w:p>
    <w:p w14:paraId="796B3B1E" w14:textId="77777777" w:rsidR="00EB7E78" w:rsidRDefault="00EB7E78" w:rsidP="00EB7E78">
      <w:r>
        <w:t>Required Attendance:</w:t>
      </w:r>
      <w:r>
        <w:tab/>
      </w:r>
    </w:p>
    <w:p w14:paraId="21C7F0F3" w14:textId="77777777" w:rsidR="00B028C8" w:rsidRDefault="00EB7E78" w:rsidP="00EB7E78">
      <w:r w:rsidRPr="00BE7A9D">
        <w:t xml:space="preserve">Luca </w:t>
      </w:r>
      <w:proofErr w:type="spellStart"/>
      <w:r w:rsidRPr="00BE7A9D">
        <w:t>Iandoli</w:t>
      </w:r>
      <w:proofErr w:type="spellEnd"/>
      <w:r w:rsidR="00B028C8">
        <w:t>,</w:t>
      </w:r>
      <w:r>
        <w:tab/>
      </w:r>
      <w:r>
        <w:tab/>
      </w:r>
      <w:r w:rsidR="00B028C8">
        <w:t xml:space="preserve">               </w:t>
      </w:r>
      <w:r>
        <w:t xml:space="preserve">Chair of Nominating Committee and </w:t>
      </w:r>
      <w:r w:rsidRPr="00BE7A9D">
        <w:t xml:space="preserve">Immediate Past President </w:t>
      </w:r>
      <w:r>
        <w:t xml:space="preserve">– Italy; </w:t>
      </w:r>
      <w:r>
        <w:br/>
      </w:r>
      <w:proofErr w:type="spellStart"/>
      <w:r w:rsidR="00B028C8">
        <w:t>Geralyn</w:t>
      </w:r>
      <w:proofErr w:type="spellEnd"/>
      <w:r w:rsidR="00B028C8">
        <w:t xml:space="preserve"> Franklin</w:t>
      </w:r>
      <w:r w:rsidRPr="00BE7A9D">
        <w:t>,</w:t>
      </w:r>
      <w:r>
        <w:tab/>
      </w:r>
      <w:r w:rsidR="00B028C8">
        <w:t xml:space="preserve">               </w:t>
      </w:r>
      <w:r w:rsidRPr="00BE7A9D">
        <w:t xml:space="preserve">President-Elect </w:t>
      </w:r>
      <w:r>
        <w:t xml:space="preserve">– USA; </w:t>
      </w:r>
      <w:r>
        <w:br/>
      </w:r>
      <w:r w:rsidRPr="00BE7A9D">
        <w:t xml:space="preserve">Charles Matthews, </w:t>
      </w:r>
      <w:r>
        <w:tab/>
      </w:r>
      <w:r>
        <w:tab/>
      </w:r>
      <w:r w:rsidR="00DC48FD">
        <w:t xml:space="preserve"> </w:t>
      </w:r>
      <w:r w:rsidRPr="00BE7A9D">
        <w:t xml:space="preserve">Representative of WWFs </w:t>
      </w:r>
      <w:r>
        <w:t>– USA;</w:t>
      </w:r>
      <w:r w:rsidR="00B028C8">
        <w:br/>
      </w:r>
      <w:r w:rsidRPr="00BE7A9D">
        <w:t>Ki</w:t>
      </w:r>
      <w:r w:rsidR="00B028C8">
        <w:t>-</w:t>
      </w:r>
      <w:r w:rsidRPr="00BE7A9D">
        <w:t xml:space="preserve">Chan </w:t>
      </w:r>
      <w:proofErr w:type="gramStart"/>
      <w:r w:rsidRPr="00BE7A9D">
        <w:t xml:space="preserve">Kim, </w:t>
      </w:r>
      <w:r w:rsidR="00B028C8">
        <w:t xml:space="preserve">  </w:t>
      </w:r>
      <w:proofErr w:type="gramEnd"/>
      <w:r w:rsidR="00B028C8">
        <w:t xml:space="preserve">                                 </w:t>
      </w:r>
      <w:r w:rsidRPr="00BE7A9D">
        <w:t xml:space="preserve">Representative of Asia Council </w:t>
      </w:r>
      <w:r>
        <w:t xml:space="preserve">– Korea; </w:t>
      </w:r>
      <w:r>
        <w:br/>
      </w:r>
      <w:r w:rsidR="00B028C8">
        <w:t xml:space="preserve">Mary </w:t>
      </w:r>
      <w:proofErr w:type="spellStart"/>
      <w:r w:rsidR="00B028C8">
        <w:t>Kilfoil</w:t>
      </w:r>
      <w:proofErr w:type="spellEnd"/>
      <w:r w:rsidR="00B028C8">
        <w:t>,                                     President CCSBE;</w:t>
      </w:r>
      <w:r w:rsidR="00B028C8">
        <w:br/>
      </w:r>
      <w:proofErr w:type="spellStart"/>
      <w:r w:rsidR="00B028C8">
        <w:t>Hermawan</w:t>
      </w:r>
      <w:proofErr w:type="spellEnd"/>
      <w:r w:rsidR="00B028C8">
        <w:t xml:space="preserve"> </w:t>
      </w:r>
      <w:proofErr w:type="spellStart"/>
      <w:r w:rsidR="00B028C8">
        <w:t>Kartajaya</w:t>
      </w:r>
      <w:proofErr w:type="spellEnd"/>
      <w:r w:rsidR="00B028C8">
        <w:t>,</w:t>
      </w:r>
      <w:r w:rsidR="00DC48FD">
        <w:t xml:space="preserve">                    </w:t>
      </w:r>
      <w:r w:rsidR="00B028C8">
        <w:t xml:space="preserve">President Indonesia; </w:t>
      </w:r>
      <w:r w:rsidR="00B028C8">
        <w:br/>
        <w:t xml:space="preserve">Rose Mary </w:t>
      </w:r>
      <w:r w:rsidR="00DC48FD">
        <w:t xml:space="preserve">Almeida Lopes            </w:t>
      </w:r>
      <w:r w:rsidR="00B028C8">
        <w:t>President Brazil;</w:t>
      </w:r>
    </w:p>
    <w:p w14:paraId="0E736848" w14:textId="77777777" w:rsidR="00EB7E78" w:rsidRPr="00BE7A9D" w:rsidRDefault="00EB7E78" w:rsidP="00EB7E78"/>
    <w:p w14:paraId="7C744900" w14:textId="77777777" w:rsidR="00EB7E78" w:rsidRDefault="00EB7E78" w:rsidP="00EB7E78">
      <w:pPr>
        <w:ind w:left="2160" w:hanging="2160"/>
        <w:jc w:val="both"/>
      </w:pPr>
      <w:r>
        <w:t>SECTION 1.</w:t>
      </w:r>
      <w:r>
        <w:tab/>
        <w:t xml:space="preserve">Nominating Committee shall consist of: (a) immediate past president, chair; (b) the two most recent available Past-Presidents of ICSB, with Chair’s nearest predecessor as alternate chair; (c) the President-Elect; (d) Up to three (3) current Affiliate President Representatives to the Board; (e) the Wilford White Fellows Representative; (f) the president as an ex-officio member. </w:t>
      </w:r>
    </w:p>
    <w:p w14:paraId="142183B5" w14:textId="77777777" w:rsidR="00EB7E78" w:rsidRDefault="00EB7E78" w:rsidP="00EB7E78">
      <w:pPr>
        <w:ind w:left="2160" w:hanging="2160"/>
        <w:jc w:val="both"/>
      </w:pPr>
      <w:r>
        <w:t xml:space="preserve">SECTION 2. </w:t>
      </w:r>
      <w:r>
        <w:tab/>
        <w:t xml:space="preserve">Nominations: The Nominating Committee shall nominate annually one or more persons for each position to be filled. Each nominee must be a member in good standing of ICSB and must have agreed to serve, if elected. </w:t>
      </w:r>
    </w:p>
    <w:p w14:paraId="64C67039" w14:textId="77777777" w:rsidR="00EB7E78" w:rsidRDefault="00EB7E78" w:rsidP="00EB7E78">
      <w:pPr>
        <w:ind w:left="2160" w:hanging="2160"/>
        <w:jc w:val="both"/>
      </w:pPr>
      <w:r>
        <w:t xml:space="preserve">SECTION 3. </w:t>
      </w:r>
      <w:r>
        <w:tab/>
        <w:t>Procedures: Any ICSB member may recommend candidates to the Nominating Committee for consideration. A request for nominees shall be circulated by the International Office to all members at least 60 days prior to the first formal meeting of the Nominating Committee with a reminder 30 days prior. The names shall be submitted in writing and signed by the nominator and the nominee to the International Office and the nominee shall attach the following: one page biography setting out their recent and relevant experience and qualifications that qualifies them for acting in that position on the Board; and one page explanation of why they want to serve and what they can bring to the ICSB through assuming that position on the Board. These nominations must be lodged with the International Office two weeks before the first meeting of the Nominating Committee.</w:t>
      </w:r>
    </w:p>
    <w:p w14:paraId="2BCC20C3" w14:textId="77777777" w:rsidR="00DC67D9" w:rsidRDefault="00EB7E78" w:rsidP="00DC67D9">
      <w:pPr>
        <w:spacing w:before="100" w:beforeAutospacing="1" w:after="100" w:afterAutospacing="1"/>
        <w:rPr>
          <w:rFonts w:ascii="Times New Roman" w:hAnsi="Times New Roman"/>
          <w:lang w:val="en-GB"/>
        </w:rPr>
      </w:pPr>
      <w:r>
        <w:br/>
      </w:r>
    </w:p>
    <w:p w14:paraId="51119B73" w14:textId="77777777" w:rsidR="00DC67D9" w:rsidRPr="00DC67D9" w:rsidRDefault="00DC48FD" w:rsidP="00DC67D9">
      <w:pPr>
        <w:spacing w:after="0" w:line="240" w:lineRule="auto"/>
        <w:jc w:val="center"/>
        <w:rPr>
          <w:rFonts w:ascii="Times New Roman" w:hAnsi="Times New Roman"/>
          <w:b/>
          <w:sz w:val="32"/>
          <w:lang w:val="en-GB"/>
        </w:rPr>
      </w:pPr>
      <w:r>
        <w:rPr>
          <w:rFonts w:ascii="Times New Roman" w:hAnsi="Times New Roman"/>
          <w:b/>
          <w:sz w:val="32"/>
          <w:lang w:val="en-GB"/>
        </w:rPr>
        <w:lastRenderedPageBreak/>
        <w:t>Election Results for 2018-2019</w:t>
      </w:r>
      <w:bookmarkStart w:id="0" w:name="_GoBack"/>
      <w:bookmarkEnd w:id="0"/>
    </w:p>
    <w:p w14:paraId="2B8576FA" w14:textId="77777777" w:rsidR="00DC67D9" w:rsidRDefault="00DC67D9" w:rsidP="00DC67D9">
      <w:pPr>
        <w:spacing w:after="0" w:line="240" w:lineRule="auto"/>
        <w:jc w:val="center"/>
        <w:rPr>
          <w:rFonts w:ascii="Times New Roman" w:hAnsi="Times New Roman"/>
          <w:b/>
          <w:lang w:val="en-GB"/>
        </w:rPr>
      </w:pPr>
    </w:p>
    <w:p w14:paraId="3A321363" w14:textId="77777777" w:rsidR="00DC67D9" w:rsidRPr="00DC67D9" w:rsidRDefault="00DC67D9" w:rsidP="00DC67D9">
      <w:pPr>
        <w:spacing w:before="100" w:beforeAutospacing="1" w:after="100" w:afterAutospacing="1"/>
        <w:jc w:val="center"/>
        <w:rPr>
          <w:rFonts w:ascii="Times New Roman" w:hAnsi="Times New Roman"/>
          <w:b/>
          <w:sz w:val="20"/>
        </w:rPr>
      </w:pPr>
      <w:r w:rsidRPr="00DC67D9">
        <w:rPr>
          <w:rFonts w:ascii="Times New Roman" w:hAnsi="Times New Roman"/>
          <w:b/>
          <w:sz w:val="32"/>
          <w:lang w:val="en-GB"/>
        </w:rPr>
        <w:t>President-Elect: Ahmed Osman</w:t>
      </w:r>
      <w:r>
        <w:rPr>
          <w:rFonts w:ascii="Times New Roman" w:hAnsi="Times New Roman"/>
          <w:b/>
          <w:sz w:val="32"/>
          <w:lang w:val="en-GB"/>
        </w:rPr>
        <w:t xml:space="preserve"> – MCSBE </w:t>
      </w:r>
      <w:r>
        <w:rPr>
          <w:rFonts w:ascii="Times New Roman" w:hAnsi="Times New Roman"/>
          <w:b/>
          <w:sz w:val="32"/>
          <w:lang w:val="en-GB"/>
        </w:rPr>
        <w:br/>
      </w:r>
      <w:r w:rsidRPr="00DC67D9">
        <w:rPr>
          <w:rFonts w:ascii="Times New Roman" w:hAnsi="Times New Roman"/>
          <w:b/>
          <w:sz w:val="20"/>
          <w:lang w:val="en-GB"/>
        </w:rPr>
        <w:t xml:space="preserve">(first time in history of ICSB – President </w:t>
      </w:r>
      <w:r w:rsidR="00652F38">
        <w:rPr>
          <w:rFonts w:ascii="Times New Roman" w:hAnsi="Times New Roman"/>
          <w:b/>
          <w:sz w:val="20"/>
          <w:lang w:val="en-GB"/>
        </w:rPr>
        <w:t>f</w:t>
      </w:r>
      <w:r w:rsidRPr="00DC67D9">
        <w:rPr>
          <w:rFonts w:ascii="Times New Roman" w:hAnsi="Times New Roman"/>
          <w:b/>
          <w:sz w:val="20"/>
          <w:lang w:val="en-GB"/>
        </w:rPr>
        <w:t>r</w:t>
      </w:r>
      <w:r w:rsidR="00652F38">
        <w:rPr>
          <w:rFonts w:ascii="Times New Roman" w:hAnsi="Times New Roman"/>
          <w:b/>
          <w:sz w:val="20"/>
          <w:lang w:val="en-GB"/>
        </w:rPr>
        <w:t>o</w:t>
      </w:r>
      <w:r w:rsidRPr="00DC67D9">
        <w:rPr>
          <w:rFonts w:ascii="Times New Roman" w:hAnsi="Times New Roman"/>
          <w:b/>
          <w:sz w:val="20"/>
          <w:lang w:val="en-GB"/>
        </w:rPr>
        <w:t>m Middle East)</w:t>
      </w:r>
    </w:p>
    <w:p w14:paraId="2E1E8A24" w14:textId="77777777" w:rsidR="00DC67D9" w:rsidRPr="00DC67D9" w:rsidRDefault="00DC67D9" w:rsidP="00DC67D9">
      <w:pPr>
        <w:spacing w:before="100" w:beforeAutospacing="1" w:after="100" w:afterAutospacing="1"/>
        <w:jc w:val="center"/>
        <w:rPr>
          <w:rFonts w:ascii="Times New Roman" w:hAnsi="Times New Roman"/>
          <w:b/>
          <w:sz w:val="32"/>
        </w:rPr>
      </w:pPr>
      <w:r w:rsidRPr="00DC67D9">
        <w:rPr>
          <w:rFonts w:ascii="Times New Roman" w:hAnsi="Times New Roman"/>
          <w:b/>
          <w:sz w:val="32"/>
          <w:lang w:val="en-GB"/>
        </w:rPr>
        <w:t>SVP Finance and Control: Rita Grant</w:t>
      </w:r>
      <w:r>
        <w:rPr>
          <w:rFonts w:ascii="Times New Roman" w:hAnsi="Times New Roman"/>
          <w:b/>
          <w:sz w:val="32"/>
          <w:lang w:val="en-GB"/>
        </w:rPr>
        <w:t xml:space="preserve"> - USASBE</w:t>
      </w:r>
    </w:p>
    <w:p w14:paraId="64A6645D" w14:textId="77777777" w:rsidR="00DC67D9" w:rsidRDefault="00DC67D9" w:rsidP="00DC67D9">
      <w:pPr>
        <w:spacing w:before="100" w:beforeAutospacing="1" w:after="100" w:afterAutospacing="1"/>
        <w:jc w:val="center"/>
        <w:rPr>
          <w:rFonts w:ascii="Times New Roman" w:hAnsi="Times New Roman"/>
          <w:b/>
          <w:sz w:val="32"/>
          <w:lang w:val="en-GB"/>
        </w:rPr>
      </w:pPr>
      <w:r w:rsidRPr="00DC67D9">
        <w:rPr>
          <w:rFonts w:ascii="Times New Roman" w:hAnsi="Times New Roman"/>
          <w:b/>
          <w:sz w:val="32"/>
          <w:lang w:val="en-GB"/>
        </w:rPr>
        <w:t>SVP</w:t>
      </w:r>
      <w:r w:rsidR="00652F38">
        <w:rPr>
          <w:rFonts w:ascii="Times New Roman" w:hAnsi="Times New Roman"/>
          <w:b/>
          <w:sz w:val="32"/>
          <w:lang w:val="en-GB"/>
        </w:rPr>
        <w:t xml:space="preserve"> Development: Vicki </w:t>
      </w:r>
      <w:proofErr w:type="spellStart"/>
      <w:r w:rsidR="00652F38">
        <w:rPr>
          <w:rFonts w:ascii="Times New Roman" w:hAnsi="Times New Roman"/>
          <w:b/>
          <w:sz w:val="32"/>
          <w:lang w:val="en-GB"/>
        </w:rPr>
        <w:t>Stylian</w:t>
      </w:r>
      <w:r w:rsidRPr="00DC67D9">
        <w:rPr>
          <w:rFonts w:ascii="Times New Roman" w:hAnsi="Times New Roman"/>
          <w:b/>
          <w:sz w:val="32"/>
          <w:lang w:val="en-GB"/>
        </w:rPr>
        <w:t>ou</w:t>
      </w:r>
      <w:proofErr w:type="spellEnd"/>
      <w:r>
        <w:rPr>
          <w:rFonts w:ascii="Times New Roman" w:hAnsi="Times New Roman"/>
          <w:b/>
          <w:sz w:val="32"/>
          <w:lang w:val="en-GB"/>
        </w:rPr>
        <w:t xml:space="preserve"> – SEAANZ</w:t>
      </w:r>
    </w:p>
    <w:p w14:paraId="5E652318" w14:textId="77777777" w:rsidR="00652F38" w:rsidRDefault="00652F38" w:rsidP="00DC67D9">
      <w:pPr>
        <w:spacing w:before="100" w:beforeAutospacing="1" w:after="100" w:afterAutospacing="1"/>
        <w:jc w:val="center"/>
        <w:rPr>
          <w:rFonts w:ascii="Times New Roman" w:hAnsi="Times New Roman"/>
          <w:b/>
          <w:sz w:val="32"/>
          <w:lang w:val="en-GB"/>
        </w:rPr>
      </w:pPr>
    </w:p>
    <w:p w14:paraId="69002B5B" w14:textId="77777777" w:rsidR="00DC67D9" w:rsidRDefault="00DC67D9" w:rsidP="00DC67D9">
      <w:pPr>
        <w:spacing w:before="100" w:beforeAutospacing="1" w:after="100" w:afterAutospacing="1"/>
        <w:jc w:val="center"/>
        <w:rPr>
          <w:rFonts w:ascii="Times New Roman" w:hAnsi="Times New Roman"/>
          <w:b/>
          <w:sz w:val="32"/>
          <w:lang w:val="en-GB"/>
        </w:rPr>
      </w:pPr>
      <w:r>
        <w:rPr>
          <w:rFonts w:ascii="Times New Roman" w:hAnsi="Times New Roman"/>
          <w:b/>
          <w:sz w:val="32"/>
          <w:lang w:val="en-GB"/>
        </w:rPr>
        <w:t>ICSB 2018-2019 Board</w:t>
      </w:r>
      <w:r>
        <w:rPr>
          <w:rFonts w:ascii="Times New Roman" w:hAnsi="Times New Roman"/>
          <w:b/>
          <w:sz w:val="32"/>
          <w:lang w:val="en-GB"/>
        </w:rPr>
        <w:br/>
        <w:t>Voting Members</w:t>
      </w:r>
      <w:r>
        <w:rPr>
          <w:rFonts w:ascii="Times New Roman" w:hAnsi="Times New Roman"/>
          <w:b/>
          <w:sz w:val="32"/>
          <w:lang w:val="en-GB"/>
        </w:rPr>
        <w:br/>
      </w:r>
    </w:p>
    <w:tbl>
      <w:tblPr>
        <w:tblW w:w="11180" w:type="dxa"/>
        <w:tblInd w:w="108" w:type="dxa"/>
        <w:tblLook w:val="04A0" w:firstRow="1" w:lastRow="0" w:firstColumn="1" w:lastColumn="0" w:noHBand="0" w:noVBand="1"/>
      </w:tblPr>
      <w:tblGrid>
        <w:gridCol w:w="2880"/>
        <w:gridCol w:w="2660"/>
        <w:gridCol w:w="5640"/>
      </w:tblGrid>
      <w:tr w:rsidR="00DC67D9" w:rsidRPr="00DC67D9" w14:paraId="6AA2F64C" w14:textId="77777777" w:rsidTr="00DC67D9">
        <w:trPr>
          <w:trHeight w:val="312"/>
        </w:trPr>
        <w:tc>
          <w:tcPr>
            <w:tcW w:w="2880" w:type="dxa"/>
            <w:tcBorders>
              <w:top w:val="nil"/>
              <w:left w:val="nil"/>
              <w:bottom w:val="nil"/>
              <w:right w:val="nil"/>
            </w:tcBorders>
            <w:shd w:val="clear" w:color="auto" w:fill="auto"/>
            <w:noWrap/>
            <w:vAlign w:val="bottom"/>
            <w:hideMark/>
          </w:tcPr>
          <w:p w14:paraId="468C2184"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 xml:space="preserve">Geralyn </w:t>
            </w:r>
          </w:p>
        </w:tc>
        <w:tc>
          <w:tcPr>
            <w:tcW w:w="2660" w:type="dxa"/>
            <w:tcBorders>
              <w:top w:val="nil"/>
              <w:left w:val="nil"/>
              <w:bottom w:val="nil"/>
              <w:right w:val="nil"/>
            </w:tcBorders>
            <w:shd w:val="clear" w:color="auto" w:fill="auto"/>
            <w:noWrap/>
            <w:vAlign w:val="bottom"/>
            <w:hideMark/>
          </w:tcPr>
          <w:p w14:paraId="08EEAE88"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Franklin</w:t>
            </w:r>
          </w:p>
        </w:tc>
        <w:tc>
          <w:tcPr>
            <w:tcW w:w="5640" w:type="dxa"/>
            <w:tcBorders>
              <w:top w:val="nil"/>
              <w:left w:val="nil"/>
              <w:bottom w:val="nil"/>
              <w:right w:val="nil"/>
            </w:tcBorders>
            <w:shd w:val="clear" w:color="auto" w:fill="auto"/>
            <w:noWrap/>
            <w:vAlign w:val="bottom"/>
            <w:hideMark/>
          </w:tcPr>
          <w:p w14:paraId="47AA4842"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President</w:t>
            </w:r>
            <w:r>
              <w:rPr>
                <w:rFonts w:eastAsia="Times New Roman" w:cs="Calibri"/>
                <w:color w:val="000000"/>
                <w:sz w:val="24"/>
                <w:szCs w:val="24"/>
              </w:rPr>
              <w:t xml:space="preserve"> (USASBE)</w:t>
            </w:r>
          </w:p>
        </w:tc>
      </w:tr>
      <w:tr w:rsidR="00DC67D9" w:rsidRPr="00DC67D9" w14:paraId="26A21A82" w14:textId="77777777" w:rsidTr="00DC67D9">
        <w:trPr>
          <w:trHeight w:val="312"/>
        </w:trPr>
        <w:tc>
          <w:tcPr>
            <w:tcW w:w="2880" w:type="dxa"/>
            <w:tcBorders>
              <w:top w:val="nil"/>
              <w:left w:val="nil"/>
              <w:bottom w:val="nil"/>
              <w:right w:val="nil"/>
            </w:tcBorders>
            <w:shd w:val="clear" w:color="auto" w:fill="auto"/>
            <w:noWrap/>
            <w:vAlign w:val="bottom"/>
            <w:hideMark/>
          </w:tcPr>
          <w:p w14:paraId="08CFB826"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 xml:space="preserve">Robert </w:t>
            </w:r>
          </w:p>
        </w:tc>
        <w:tc>
          <w:tcPr>
            <w:tcW w:w="2660" w:type="dxa"/>
            <w:tcBorders>
              <w:top w:val="nil"/>
              <w:left w:val="nil"/>
              <w:bottom w:val="nil"/>
              <w:right w:val="nil"/>
            </w:tcBorders>
            <w:shd w:val="clear" w:color="auto" w:fill="auto"/>
            <w:noWrap/>
            <w:vAlign w:val="bottom"/>
            <w:hideMark/>
          </w:tcPr>
          <w:p w14:paraId="23D84AEB"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Lai</w:t>
            </w:r>
          </w:p>
        </w:tc>
        <w:tc>
          <w:tcPr>
            <w:tcW w:w="5640" w:type="dxa"/>
            <w:tcBorders>
              <w:top w:val="nil"/>
              <w:left w:val="nil"/>
              <w:bottom w:val="nil"/>
              <w:right w:val="nil"/>
            </w:tcBorders>
            <w:shd w:val="clear" w:color="auto" w:fill="auto"/>
            <w:noWrap/>
            <w:vAlign w:val="bottom"/>
            <w:hideMark/>
          </w:tcPr>
          <w:p w14:paraId="3BBEED4B"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Immediate Past-President</w:t>
            </w:r>
            <w:r>
              <w:rPr>
                <w:rFonts w:eastAsia="Times New Roman" w:cs="Calibri"/>
                <w:color w:val="000000"/>
                <w:sz w:val="24"/>
                <w:szCs w:val="24"/>
              </w:rPr>
              <w:t xml:space="preserve"> (Taiwan)</w:t>
            </w:r>
          </w:p>
        </w:tc>
      </w:tr>
      <w:tr w:rsidR="00DC67D9" w:rsidRPr="00DC67D9" w14:paraId="14E42064" w14:textId="77777777" w:rsidTr="00DC67D9">
        <w:trPr>
          <w:trHeight w:val="312"/>
        </w:trPr>
        <w:tc>
          <w:tcPr>
            <w:tcW w:w="2880" w:type="dxa"/>
            <w:tcBorders>
              <w:top w:val="nil"/>
              <w:left w:val="nil"/>
              <w:bottom w:val="nil"/>
              <w:right w:val="nil"/>
            </w:tcBorders>
            <w:shd w:val="clear" w:color="auto" w:fill="auto"/>
            <w:noWrap/>
            <w:vAlign w:val="bottom"/>
            <w:hideMark/>
          </w:tcPr>
          <w:p w14:paraId="33DFB2E9"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Ahmed</w:t>
            </w:r>
          </w:p>
        </w:tc>
        <w:tc>
          <w:tcPr>
            <w:tcW w:w="2660" w:type="dxa"/>
            <w:tcBorders>
              <w:top w:val="nil"/>
              <w:left w:val="nil"/>
              <w:bottom w:val="nil"/>
              <w:right w:val="nil"/>
            </w:tcBorders>
            <w:shd w:val="clear" w:color="auto" w:fill="auto"/>
            <w:noWrap/>
            <w:vAlign w:val="bottom"/>
            <w:hideMark/>
          </w:tcPr>
          <w:p w14:paraId="27DF6BA3"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Osman</w:t>
            </w:r>
          </w:p>
        </w:tc>
        <w:tc>
          <w:tcPr>
            <w:tcW w:w="5640" w:type="dxa"/>
            <w:tcBorders>
              <w:top w:val="nil"/>
              <w:left w:val="nil"/>
              <w:bottom w:val="nil"/>
              <w:right w:val="nil"/>
            </w:tcBorders>
            <w:shd w:val="clear" w:color="auto" w:fill="auto"/>
            <w:noWrap/>
            <w:vAlign w:val="bottom"/>
            <w:hideMark/>
          </w:tcPr>
          <w:p w14:paraId="413121A2"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President-Elect</w:t>
            </w:r>
            <w:r>
              <w:rPr>
                <w:rFonts w:eastAsia="Times New Roman" w:cs="Calibri"/>
                <w:color w:val="000000"/>
                <w:sz w:val="24"/>
                <w:szCs w:val="24"/>
              </w:rPr>
              <w:t xml:space="preserve"> (Middle East)</w:t>
            </w:r>
          </w:p>
        </w:tc>
      </w:tr>
      <w:tr w:rsidR="00DC67D9" w:rsidRPr="00DC67D9" w14:paraId="0BC10C7D" w14:textId="77777777" w:rsidTr="00DC67D9">
        <w:trPr>
          <w:trHeight w:val="312"/>
        </w:trPr>
        <w:tc>
          <w:tcPr>
            <w:tcW w:w="2880" w:type="dxa"/>
            <w:tcBorders>
              <w:top w:val="nil"/>
              <w:left w:val="nil"/>
              <w:bottom w:val="nil"/>
              <w:right w:val="nil"/>
            </w:tcBorders>
            <w:shd w:val="clear" w:color="auto" w:fill="auto"/>
            <w:noWrap/>
            <w:vAlign w:val="bottom"/>
            <w:hideMark/>
          </w:tcPr>
          <w:p w14:paraId="0EBB5C52"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 xml:space="preserve">Vicki </w:t>
            </w:r>
          </w:p>
        </w:tc>
        <w:tc>
          <w:tcPr>
            <w:tcW w:w="2660" w:type="dxa"/>
            <w:tcBorders>
              <w:top w:val="nil"/>
              <w:left w:val="nil"/>
              <w:bottom w:val="nil"/>
              <w:right w:val="nil"/>
            </w:tcBorders>
            <w:shd w:val="clear" w:color="auto" w:fill="auto"/>
            <w:noWrap/>
            <w:vAlign w:val="bottom"/>
            <w:hideMark/>
          </w:tcPr>
          <w:p w14:paraId="44D16DE9" w14:textId="77777777" w:rsidR="00DC67D9" w:rsidRPr="00DC67D9" w:rsidRDefault="00DC67D9" w:rsidP="00DC67D9">
            <w:pPr>
              <w:spacing w:after="0" w:line="240" w:lineRule="auto"/>
              <w:rPr>
                <w:rFonts w:eastAsia="Times New Roman" w:cs="Calibri"/>
                <w:color w:val="000000"/>
                <w:sz w:val="24"/>
                <w:szCs w:val="24"/>
              </w:rPr>
            </w:pPr>
            <w:proofErr w:type="spellStart"/>
            <w:r w:rsidRPr="00DC67D9">
              <w:rPr>
                <w:rFonts w:eastAsia="Times New Roman" w:cs="Calibri"/>
                <w:color w:val="000000"/>
                <w:sz w:val="24"/>
                <w:szCs w:val="24"/>
              </w:rPr>
              <w:t>Stylianou</w:t>
            </w:r>
            <w:proofErr w:type="spellEnd"/>
          </w:p>
        </w:tc>
        <w:tc>
          <w:tcPr>
            <w:tcW w:w="5640" w:type="dxa"/>
            <w:tcBorders>
              <w:top w:val="nil"/>
              <w:left w:val="nil"/>
              <w:bottom w:val="nil"/>
              <w:right w:val="nil"/>
            </w:tcBorders>
            <w:shd w:val="clear" w:color="auto" w:fill="auto"/>
            <w:noWrap/>
            <w:vAlign w:val="bottom"/>
            <w:hideMark/>
          </w:tcPr>
          <w:p w14:paraId="31725F5C"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SVP, Development</w:t>
            </w:r>
            <w:r>
              <w:rPr>
                <w:rFonts w:eastAsia="Times New Roman" w:cs="Calibri"/>
                <w:color w:val="000000"/>
                <w:sz w:val="24"/>
                <w:szCs w:val="24"/>
              </w:rPr>
              <w:t xml:space="preserve"> (SEAANZ)</w:t>
            </w:r>
          </w:p>
        </w:tc>
      </w:tr>
      <w:tr w:rsidR="00DC67D9" w:rsidRPr="00DC67D9" w14:paraId="39281977" w14:textId="77777777" w:rsidTr="00DC67D9">
        <w:trPr>
          <w:trHeight w:val="312"/>
        </w:trPr>
        <w:tc>
          <w:tcPr>
            <w:tcW w:w="2880" w:type="dxa"/>
            <w:tcBorders>
              <w:top w:val="nil"/>
              <w:left w:val="nil"/>
              <w:bottom w:val="nil"/>
              <w:right w:val="nil"/>
            </w:tcBorders>
            <w:shd w:val="clear" w:color="auto" w:fill="auto"/>
            <w:noWrap/>
            <w:vAlign w:val="bottom"/>
            <w:hideMark/>
          </w:tcPr>
          <w:p w14:paraId="0808D681"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 xml:space="preserve">Rita </w:t>
            </w:r>
          </w:p>
        </w:tc>
        <w:tc>
          <w:tcPr>
            <w:tcW w:w="2660" w:type="dxa"/>
            <w:tcBorders>
              <w:top w:val="nil"/>
              <w:left w:val="nil"/>
              <w:bottom w:val="nil"/>
              <w:right w:val="nil"/>
            </w:tcBorders>
            <w:shd w:val="clear" w:color="auto" w:fill="auto"/>
            <w:noWrap/>
            <w:vAlign w:val="bottom"/>
            <w:hideMark/>
          </w:tcPr>
          <w:p w14:paraId="5619C417"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 xml:space="preserve">Grant </w:t>
            </w:r>
          </w:p>
        </w:tc>
        <w:tc>
          <w:tcPr>
            <w:tcW w:w="5640" w:type="dxa"/>
            <w:tcBorders>
              <w:top w:val="nil"/>
              <w:left w:val="nil"/>
              <w:bottom w:val="nil"/>
              <w:right w:val="nil"/>
            </w:tcBorders>
            <w:shd w:val="clear" w:color="auto" w:fill="auto"/>
            <w:noWrap/>
            <w:vAlign w:val="bottom"/>
            <w:hideMark/>
          </w:tcPr>
          <w:p w14:paraId="35848D28"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SVP, Finance and Control</w:t>
            </w:r>
            <w:r>
              <w:rPr>
                <w:rFonts w:eastAsia="Times New Roman" w:cs="Calibri"/>
                <w:color w:val="000000"/>
                <w:sz w:val="24"/>
                <w:szCs w:val="24"/>
              </w:rPr>
              <w:t xml:space="preserve"> (USASBE)</w:t>
            </w:r>
          </w:p>
        </w:tc>
      </w:tr>
      <w:tr w:rsidR="00DC67D9" w:rsidRPr="00DC67D9" w14:paraId="7842921B" w14:textId="77777777" w:rsidTr="00DC67D9">
        <w:trPr>
          <w:trHeight w:val="312"/>
        </w:trPr>
        <w:tc>
          <w:tcPr>
            <w:tcW w:w="2880" w:type="dxa"/>
            <w:tcBorders>
              <w:top w:val="nil"/>
              <w:left w:val="nil"/>
              <w:bottom w:val="nil"/>
              <w:right w:val="nil"/>
            </w:tcBorders>
            <w:shd w:val="clear" w:color="auto" w:fill="auto"/>
            <w:noWrap/>
            <w:vAlign w:val="bottom"/>
            <w:hideMark/>
          </w:tcPr>
          <w:p w14:paraId="5265AD37"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 xml:space="preserve">Mark </w:t>
            </w:r>
          </w:p>
        </w:tc>
        <w:tc>
          <w:tcPr>
            <w:tcW w:w="2660" w:type="dxa"/>
            <w:tcBorders>
              <w:top w:val="nil"/>
              <w:left w:val="nil"/>
              <w:bottom w:val="nil"/>
              <w:right w:val="nil"/>
            </w:tcBorders>
            <w:shd w:val="clear" w:color="auto" w:fill="auto"/>
            <w:noWrap/>
            <w:vAlign w:val="bottom"/>
            <w:hideMark/>
          </w:tcPr>
          <w:p w14:paraId="21B2FFA8"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Schenkel</w:t>
            </w:r>
          </w:p>
        </w:tc>
        <w:tc>
          <w:tcPr>
            <w:tcW w:w="5640" w:type="dxa"/>
            <w:tcBorders>
              <w:top w:val="nil"/>
              <w:left w:val="nil"/>
              <w:bottom w:val="nil"/>
              <w:right w:val="nil"/>
            </w:tcBorders>
            <w:shd w:val="clear" w:color="auto" w:fill="auto"/>
            <w:noWrap/>
            <w:vAlign w:val="bottom"/>
            <w:hideMark/>
          </w:tcPr>
          <w:p w14:paraId="6B06A05A"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President, USASBE (Largest Affiliate)</w:t>
            </w:r>
          </w:p>
        </w:tc>
      </w:tr>
      <w:tr w:rsidR="00DC67D9" w:rsidRPr="00DC67D9" w14:paraId="72B08594" w14:textId="77777777" w:rsidTr="00DC67D9">
        <w:trPr>
          <w:trHeight w:val="312"/>
        </w:trPr>
        <w:tc>
          <w:tcPr>
            <w:tcW w:w="2880" w:type="dxa"/>
            <w:tcBorders>
              <w:top w:val="nil"/>
              <w:left w:val="nil"/>
              <w:bottom w:val="nil"/>
              <w:right w:val="nil"/>
            </w:tcBorders>
            <w:shd w:val="clear" w:color="auto" w:fill="auto"/>
            <w:noWrap/>
            <w:vAlign w:val="bottom"/>
            <w:hideMark/>
          </w:tcPr>
          <w:p w14:paraId="2CEC07ED"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Lu</w:t>
            </w:r>
          </w:p>
        </w:tc>
        <w:tc>
          <w:tcPr>
            <w:tcW w:w="2660" w:type="dxa"/>
            <w:tcBorders>
              <w:top w:val="nil"/>
              <w:left w:val="nil"/>
              <w:bottom w:val="nil"/>
              <w:right w:val="nil"/>
            </w:tcBorders>
            <w:shd w:val="clear" w:color="auto" w:fill="auto"/>
            <w:noWrap/>
            <w:vAlign w:val="bottom"/>
            <w:hideMark/>
          </w:tcPr>
          <w:p w14:paraId="75F8DB26" w14:textId="77777777" w:rsidR="00DC67D9" w:rsidRPr="00DC67D9" w:rsidRDefault="00DC67D9" w:rsidP="00DC67D9">
            <w:pPr>
              <w:spacing w:after="0" w:line="240" w:lineRule="auto"/>
              <w:rPr>
                <w:rFonts w:eastAsia="Times New Roman" w:cs="Calibri"/>
                <w:color w:val="000000"/>
                <w:sz w:val="24"/>
                <w:szCs w:val="24"/>
              </w:rPr>
            </w:pPr>
            <w:proofErr w:type="spellStart"/>
            <w:r w:rsidRPr="00DC67D9">
              <w:rPr>
                <w:rFonts w:eastAsia="Times New Roman" w:cs="Calibri"/>
                <w:color w:val="000000"/>
                <w:sz w:val="24"/>
                <w:szCs w:val="24"/>
              </w:rPr>
              <w:t>Feicheng</w:t>
            </w:r>
            <w:proofErr w:type="spellEnd"/>
            <w:r w:rsidRPr="00DC67D9">
              <w:rPr>
                <w:rFonts w:eastAsia="Times New Roman" w:cs="Calibri"/>
                <w:color w:val="000000"/>
                <w:sz w:val="24"/>
                <w:szCs w:val="24"/>
              </w:rPr>
              <w:t xml:space="preserve"> </w:t>
            </w:r>
          </w:p>
        </w:tc>
        <w:tc>
          <w:tcPr>
            <w:tcW w:w="5640" w:type="dxa"/>
            <w:tcBorders>
              <w:top w:val="nil"/>
              <w:left w:val="nil"/>
              <w:bottom w:val="nil"/>
              <w:right w:val="nil"/>
            </w:tcBorders>
            <w:shd w:val="clear" w:color="auto" w:fill="auto"/>
            <w:noWrap/>
            <w:vAlign w:val="bottom"/>
            <w:hideMark/>
          </w:tcPr>
          <w:p w14:paraId="66FC28A7"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President, China (2nd Largest Affiliate)</w:t>
            </w:r>
          </w:p>
        </w:tc>
      </w:tr>
      <w:tr w:rsidR="00DC67D9" w:rsidRPr="00DC67D9" w14:paraId="25FC0DA8" w14:textId="77777777" w:rsidTr="00DC67D9">
        <w:trPr>
          <w:trHeight w:val="312"/>
        </w:trPr>
        <w:tc>
          <w:tcPr>
            <w:tcW w:w="2880" w:type="dxa"/>
            <w:tcBorders>
              <w:top w:val="nil"/>
              <w:left w:val="nil"/>
              <w:bottom w:val="nil"/>
              <w:right w:val="nil"/>
            </w:tcBorders>
            <w:shd w:val="clear" w:color="auto" w:fill="auto"/>
            <w:noWrap/>
            <w:vAlign w:val="bottom"/>
            <w:hideMark/>
          </w:tcPr>
          <w:p w14:paraId="790162B8"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 xml:space="preserve">Maria </w:t>
            </w:r>
          </w:p>
        </w:tc>
        <w:tc>
          <w:tcPr>
            <w:tcW w:w="2660" w:type="dxa"/>
            <w:tcBorders>
              <w:top w:val="nil"/>
              <w:left w:val="nil"/>
              <w:bottom w:val="nil"/>
              <w:right w:val="nil"/>
            </w:tcBorders>
            <w:shd w:val="clear" w:color="auto" w:fill="auto"/>
            <w:noWrap/>
            <w:vAlign w:val="bottom"/>
            <w:hideMark/>
          </w:tcPr>
          <w:p w14:paraId="453512AC"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Fernanda Andres</w:t>
            </w:r>
          </w:p>
        </w:tc>
        <w:tc>
          <w:tcPr>
            <w:tcW w:w="5640" w:type="dxa"/>
            <w:tcBorders>
              <w:top w:val="nil"/>
              <w:left w:val="nil"/>
              <w:bottom w:val="nil"/>
              <w:right w:val="nil"/>
            </w:tcBorders>
            <w:shd w:val="clear" w:color="auto" w:fill="auto"/>
            <w:noWrap/>
            <w:vAlign w:val="bottom"/>
            <w:hideMark/>
          </w:tcPr>
          <w:p w14:paraId="201A24A2"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President, Argentina  (Americas)</w:t>
            </w:r>
          </w:p>
        </w:tc>
      </w:tr>
      <w:tr w:rsidR="00DC67D9" w:rsidRPr="00DC67D9" w14:paraId="25B83AF5" w14:textId="77777777" w:rsidTr="00DC67D9">
        <w:trPr>
          <w:trHeight w:val="312"/>
        </w:trPr>
        <w:tc>
          <w:tcPr>
            <w:tcW w:w="2880" w:type="dxa"/>
            <w:tcBorders>
              <w:top w:val="nil"/>
              <w:left w:val="nil"/>
              <w:bottom w:val="nil"/>
              <w:right w:val="nil"/>
            </w:tcBorders>
            <w:shd w:val="clear" w:color="auto" w:fill="auto"/>
            <w:noWrap/>
            <w:vAlign w:val="bottom"/>
            <w:hideMark/>
          </w:tcPr>
          <w:p w14:paraId="51A49F5A" w14:textId="77777777" w:rsidR="00DC67D9" w:rsidRPr="00DC67D9" w:rsidRDefault="00DC67D9" w:rsidP="00DC67D9">
            <w:pPr>
              <w:spacing w:after="0" w:line="240" w:lineRule="auto"/>
              <w:rPr>
                <w:rFonts w:eastAsia="Times New Roman" w:cs="Calibri"/>
                <w:color w:val="000000"/>
                <w:sz w:val="24"/>
                <w:szCs w:val="24"/>
              </w:rPr>
            </w:pPr>
            <w:proofErr w:type="spellStart"/>
            <w:r w:rsidRPr="00DC67D9">
              <w:rPr>
                <w:rFonts w:eastAsia="Times New Roman" w:cs="Calibri"/>
                <w:color w:val="000000"/>
                <w:sz w:val="24"/>
                <w:szCs w:val="24"/>
              </w:rPr>
              <w:t>Hermawan</w:t>
            </w:r>
            <w:proofErr w:type="spellEnd"/>
            <w:r w:rsidRPr="00DC67D9">
              <w:rPr>
                <w:rFonts w:eastAsia="Times New Roman" w:cs="Calibri"/>
                <w:color w:val="000000"/>
                <w:sz w:val="24"/>
                <w:szCs w:val="24"/>
              </w:rPr>
              <w:t xml:space="preserve"> </w:t>
            </w:r>
          </w:p>
        </w:tc>
        <w:tc>
          <w:tcPr>
            <w:tcW w:w="2660" w:type="dxa"/>
            <w:tcBorders>
              <w:top w:val="nil"/>
              <w:left w:val="nil"/>
              <w:bottom w:val="nil"/>
              <w:right w:val="nil"/>
            </w:tcBorders>
            <w:shd w:val="clear" w:color="auto" w:fill="auto"/>
            <w:noWrap/>
            <w:vAlign w:val="bottom"/>
            <w:hideMark/>
          </w:tcPr>
          <w:p w14:paraId="338217D0" w14:textId="77777777" w:rsidR="00DC67D9" w:rsidRPr="00DC67D9" w:rsidRDefault="00DC67D9" w:rsidP="00DC67D9">
            <w:pPr>
              <w:spacing w:after="0" w:line="240" w:lineRule="auto"/>
              <w:rPr>
                <w:rFonts w:eastAsia="Times New Roman" w:cs="Calibri"/>
                <w:color w:val="000000"/>
                <w:sz w:val="24"/>
                <w:szCs w:val="24"/>
              </w:rPr>
            </w:pPr>
            <w:proofErr w:type="spellStart"/>
            <w:r w:rsidRPr="00DC67D9">
              <w:rPr>
                <w:rFonts w:eastAsia="Times New Roman" w:cs="Calibri"/>
                <w:color w:val="000000"/>
                <w:sz w:val="24"/>
                <w:szCs w:val="24"/>
              </w:rPr>
              <w:t>Kartajaya</w:t>
            </w:r>
            <w:proofErr w:type="spellEnd"/>
          </w:p>
        </w:tc>
        <w:tc>
          <w:tcPr>
            <w:tcW w:w="5640" w:type="dxa"/>
            <w:tcBorders>
              <w:top w:val="nil"/>
              <w:left w:val="nil"/>
              <w:bottom w:val="nil"/>
              <w:right w:val="nil"/>
            </w:tcBorders>
            <w:shd w:val="clear" w:color="auto" w:fill="auto"/>
            <w:noWrap/>
            <w:vAlign w:val="bottom"/>
            <w:hideMark/>
          </w:tcPr>
          <w:p w14:paraId="20D8516B"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President, Indonesia (ACSB)</w:t>
            </w:r>
          </w:p>
        </w:tc>
      </w:tr>
      <w:tr w:rsidR="00DC67D9" w:rsidRPr="00DC67D9" w14:paraId="49969312" w14:textId="77777777" w:rsidTr="00DC67D9">
        <w:trPr>
          <w:trHeight w:val="312"/>
        </w:trPr>
        <w:tc>
          <w:tcPr>
            <w:tcW w:w="2880" w:type="dxa"/>
            <w:tcBorders>
              <w:top w:val="nil"/>
              <w:left w:val="nil"/>
              <w:bottom w:val="nil"/>
              <w:right w:val="nil"/>
            </w:tcBorders>
            <w:shd w:val="clear" w:color="auto" w:fill="auto"/>
            <w:noWrap/>
            <w:vAlign w:val="bottom"/>
            <w:hideMark/>
          </w:tcPr>
          <w:p w14:paraId="27BA8E9D"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 xml:space="preserve">Amr </w:t>
            </w:r>
          </w:p>
        </w:tc>
        <w:tc>
          <w:tcPr>
            <w:tcW w:w="2660" w:type="dxa"/>
            <w:tcBorders>
              <w:top w:val="nil"/>
              <w:left w:val="nil"/>
              <w:bottom w:val="nil"/>
              <w:right w:val="nil"/>
            </w:tcBorders>
            <w:shd w:val="clear" w:color="auto" w:fill="auto"/>
            <w:noWrap/>
            <w:vAlign w:val="bottom"/>
            <w:hideMark/>
          </w:tcPr>
          <w:p w14:paraId="3AFDED0F" w14:textId="77777777" w:rsidR="00DC67D9" w:rsidRPr="00DC67D9" w:rsidRDefault="00DC67D9" w:rsidP="00DC67D9">
            <w:pPr>
              <w:spacing w:after="0" w:line="240" w:lineRule="auto"/>
              <w:rPr>
                <w:rFonts w:eastAsia="Times New Roman" w:cs="Calibri"/>
                <w:color w:val="000000"/>
                <w:sz w:val="24"/>
                <w:szCs w:val="24"/>
              </w:rPr>
            </w:pPr>
            <w:proofErr w:type="spellStart"/>
            <w:r w:rsidRPr="00DC67D9">
              <w:rPr>
                <w:rFonts w:eastAsia="Times New Roman" w:cs="Calibri"/>
                <w:color w:val="000000"/>
                <w:sz w:val="24"/>
                <w:szCs w:val="24"/>
              </w:rPr>
              <w:t>Abouelazm</w:t>
            </w:r>
            <w:proofErr w:type="spellEnd"/>
          </w:p>
        </w:tc>
        <w:tc>
          <w:tcPr>
            <w:tcW w:w="5640" w:type="dxa"/>
            <w:tcBorders>
              <w:top w:val="nil"/>
              <w:left w:val="nil"/>
              <w:bottom w:val="nil"/>
              <w:right w:val="nil"/>
            </w:tcBorders>
            <w:shd w:val="clear" w:color="auto" w:fill="auto"/>
            <w:noWrap/>
            <w:vAlign w:val="bottom"/>
            <w:hideMark/>
          </w:tcPr>
          <w:p w14:paraId="3A7C31FD"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President, MCSBE (Europe and Middle East)</w:t>
            </w:r>
          </w:p>
        </w:tc>
      </w:tr>
      <w:tr w:rsidR="00DC67D9" w:rsidRPr="00DC67D9" w14:paraId="0DF7CFE4" w14:textId="77777777" w:rsidTr="00DC67D9">
        <w:trPr>
          <w:trHeight w:val="312"/>
        </w:trPr>
        <w:tc>
          <w:tcPr>
            <w:tcW w:w="2880" w:type="dxa"/>
            <w:tcBorders>
              <w:top w:val="nil"/>
              <w:left w:val="nil"/>
              <w:bottom w:val="nil"/>
              <w:right w:val="nil"/>
            </w:tcBorders>
            <w:shd w:val="clear" w:color="auto" w:fill="auto"/>
            <w:noWrap/>
            <w:vAlign w:val="bottom"/>
            <w:hideMark/>
          </w:tcPr>
          <w:p w14:paraId="3095036A"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 xml:space="preserve">Charles </w:t>
            </w:r>
          </w:p>
        </w:tc>
        <w:tc>
          <w:tcPr>
            <w:tcW w:w="2660" w:type="dxa"/>
            <w:tcBorders>
              <w:top w:val="nil"/>
              <w:left w:val="nil"/>
              <w:bottom w:val="nil"/>
              <w:right w:val="nil"/>
            </w:tcBorders>
            <w:shd w:val="clear" w:color="auto" w:fill="auto"/>
            <w:noWrap/>
            <w:vAlign w:val="bottom"/>
            <w:hideMark/>
          </w:tcPr>
          <w:p w14:paraId="5FB0C63C"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Matthews</w:t>
            </w:r>
          </w:p>
        </w:tc>
        <w:tc>
          <w:tcPr>
            <w:tcW w:w="5640" w:type="dxa"/>
            <w:tcBorders>
              <w:top w:val="nil"/>
              <w:left w:val="nil"/>
              <w:bottom w:val="nil"/>
              <w:right w:val="nil"/>
            </w:tcBorders>
            <w:shd w:val="clear" w:color="auto" w:fill="auto"/>
            <w:noWrap/>
            <w:vAlign w:val="bottom"/>
            <w:hideMark/>
          </w:tcPr>
          <w:p w14:paraId="1BB1C5A3" w14:textId="77777777" w:rsidR="00DC67D9" w:rsidRPr="00DC67D9" w:rsidRDefault="00DC67D9" w:rsidP="00DC67D9">
            <w:pPr>
              <w:spacing w:after="0" w:line="240" w:lineRule="auto"/>
              <w:rPr>
                <w:rFonts w:eastAsia="Times New Roman" w:cs="Calibri"/>
                <w:color w:val="000000"/>
                <w:sz w:val="24"/>
                <w:szCs w:val="24"/>
              </w:rPr>
            </w:pPr>
            <w:r w:rsidRPr="00DC67D9">
              <w:rPr>
                <w:rFonts w:eastAsia="Times New Roman" w:cs="Calibri"/>
                <w:color w:val="000000"/>
                <w:sz w:val="24"/>
                <w:szCs w:val="24"/>
              </w:rPr>
              <w:t xml:space="preserve">Wilford White Fellows </w:t>
            </w:r>
          </w:p>
        </w:tc>
      </w:tr>
    </w:tbl>
    <w:p w14:paraId="76EF10DA" w14:textId="77777777" w:rsidR="00DC67D9" w:rsidRPr="00DC67D9" w:rsidRDefault="00DC67D9" w:rsidP="00DC67D9">
      <w:pPr>
        <w:spacing w:before="100" w:beforeAutospacing="1" w:after="100" w:afterAutospacing="1"/>
        <w:jc w:val="center"/>
        <w:rPr>
          <w:rFonts w:ascii="Times New Roman" w:hAnsi="Times New Roman"/>
          <w:b/>
          <w:sz w:val="32"/>
        </w:rPr>
      </w:pPr>
    </w:p>
    <w:p w14:paraId="4C666FC9" w14:textId="77777777" w:rsidR="00DC67D9" w:rsidRDefault="00DC67D9" w:rsidP="00DC67D9">
      <w:pPr>
        <w:spacing w:after="0" w:line="240" w:lineRule="auto"/>
        <w:jc w:val="center"/>
        <w:rPr>
          <w:rFonts w:ascii="Times New Roman" w:hAnsi="Times New Roman"/>
          <w:b/>
          <w:lang w:val="en-GB"/>
        </w:rPr>
      </w:pPr>
      <w:r w:rsidRPr="00DC67D9">
        <w:rPr>
          <w:rFonts w:ascii="Times New Roman" w:hAnsi="Times New Roman"/>
          <w:b/>
          <w:lang w:val="en-GB"/>
        </w:rPr>
        <w:br w:type="page"/>
      </w:r>
    </w:p>
    <w:p w14:paraId="10DB3DC6" w14:textId="77777777" w:rsidR="00AE570F" w:rsidRDefault="00652F38" w:rsidP="00AE570F">
      <w:pPr>
        <w:jc w:val="center"/>
        <w:rPr>
          <w:rFonts w:asciiTheme="minorBidi" w:hAnsiTheme="minorBidi" w:cstheme="minorBidi"/>
          <w:b/>
          <w:color w:val="000000" w:themeColor="text1"/>
          <w:sz w:val="24"/>
        </w:rPr>
      </w:pPr>
      <w:r>
        <w:rPr>
          <w:rFonts w:asciiTheme="minorBidi" w:hAnsiTheme="minorBidi" w:cstheme="minorBidi"/>
          <w:b/>
          <w:color w:val="000000" w:themeColor="text1"/>
          <w:sz w:val="24"/>
        </w:rPr>
        <w:lastRenderedPageBreak/>
        <w:t>W</w:t>
      </w:r>
      <w:r w:rsidR="00AE570F">
        <w:rPr>
          <w:rFonts w:asciiTheme="minorBidi" w:hAnsiTheme="minorBidi" w:cstheme="minorBidi"/>
          <w:b/>
          <w:color w:val="000000" w:themeColor="text1"/>
          <w:sz w:val="24"/>
        </w:rPr>
        <w:t>elcome to the ICSB 63</w:t>
      </w:r>
      <w:r w:rsidR="00AE570F" w:rsidRPr="00262741">
        <w:rPr>
          <w:rFonts w:asciiTheme="minorBidi" w:hAnsiTheme="minorBidi" w:cstheme="minorBidi"/>
          <w:b/>
          <w:color w:val="000000" w:themeColor="text1"/>
          <w:sz w:val="24"/>
          <w:vertAlign w:val="superscript"/>
        </w:rPr>
        <w:t>rd</w:t>
      </w:r>
      <w:r w:rsidR="00AE570F">
        <w:rPr>
          <w:rFonts w:asciiTheme="minorBidi" w:hAnsiTheme="minorBidi" w:cstheme="minorBidi"/>
          <w:b/>
          <w:color w:val="000000" w:themeColor="text1"/>
          <w:sz w:val="24"/>
        </w:rPr>
        <w:t xml:space="preserve"> World Congress</w:t>
      </w:r>
      <w:r w:rsidR="00AE570F">
        <w:rPr>
          <w:rFonts w:asciiTheme="minorBidi" w:hAnsiTheme="minorBidi" w:cstheme="minorBidi"/>
          <w:b/>
          <w:color w:val="000000" w:themeColor="text1"/>
          <w:sz w:val="24"/>
        </w:rPr>
        <w:br/>
        <w:t>ICSB President Report to the Board</w:t>
      </w:r>
    </w:p>
    <w:p w14:paraId="45DDA0E8" w14:textId="77777777" w:rsidR="00AE570F" w:rsidRDefault="00AE570F" w:rsidP="00AE570F">
      <w:pPr>
        <w:spacing w:line="240" w:lineRule="auto"/>
        <w:rPr>
          <w:rFonts w:asciiTheme="minorBidi" w:hAnsiTheme="minorBidi" w:cstheme="minorBidi"/>
          <w:color w:val="000000" w:themeColor="text1"/>
          <w:sz w:val="24"/>
        </w:rPr>
      </w:pPr>
    </w:p>
    <w:p w14:paraId="6272C529" w14:textId="77777777" w:rsidR="00AE570F" w:rsidRPr="008A2D02" w:rsidRDefault="00AE570F" w:rsidP="00AE570F">
      <w:pPr>
        <w:spacing w:line="240" w:lineRule="auto"/>
        <w:rPr>
          <w:rFonts w:asciiTheme="minorBidi" w:hAnsiTheme="minorBidi" w:cstheme="minorBidi"/>
          <w:color w:val="000000" w:themeColor="text1"/>
          <w:sz w:val="24"/>
        </w:rPr>
      </w:pPr>
      <w:r w:rsidRPr="008A2D02">
        <w:rPr>
          <w:rFonts w:asciiTheme="minorBidi" w:hAnsiTheme="minorBidi" w:cstheme="minorBidi"/>
          <w:color w:val="000000" w:themeColor="text1"/>
          <w:sz w:val="24"/>
        </w:rPr>
        <w:t>Dear Colleagues,</w:t>
      </w:r>
    </w:p>
    <w:p w14:paraId="6802B0C6" w14:textId="77777777" w:rsidR="00AE570F" w:rsidRPr="008A2D02" w:rsidRDefault="00AE570F" w:rsidP="00AE570F">
      <w:pPr>
        <w:spacing w:line="240" w:lineRule="auto"/>
        <w:rPr>
          <w:rFonts w:asciiTheme="minorBidi" w:hAnsiTheme="minorBidi" w:cstheme="minorBidi"/>
          <w:color w:val="000000" w:themeColor="text1"/>
          <w:sz w:val="24"/>
        </w:rPr>
      </w:pPr>
      <w:r>
        <w:rPr>
          <w:rFonts w:asciiTheme="minorBidi" w:hAnsiTheme="minorBidi" w:cstheme="minorBidi"/>
          <w:color w:val="000000" w:themeColor="text1"/>
          <w:sz w:val="24"/>
        </w:rPr>
        <w:t>Welcome to my home, Taipei</w:t>
      </w:r>
      <w:r w:rsidRPr="008A2D02">
        <w:rPr>
          <w:rFonts w:asciiTheme="minorBidi" w:hAnsiTheme="minorBidi" w:cstheme="minorBidi"/>
          <w:color w:val="000000" w:themeColor="text1"/>
          <w:sz w:val="24"/>
        </w:rPr>
        <w:t>!</w:t>
      </w:r>
    </w:p>
    <w:p w14:paraId="4A4497F0" w14:textId="77777777" w:rsidR="00AE570F" w:rsidRDefault="00AE570F" w:rsidP="00AE570F">
      <w:pPr>
        <w:jc w:val="both"/>
        <w:rPr>
          <w:rFonts w:asciiTheme="minorBidi" w:hAnsiTheme="minorBidi" w:cstheme="minorBidi"/>
          <w:color w:val="000000" w:themeColor="text1"/>
          <w:sz w:val="24"/>
        </w:rPr>
      </w:pPr>
      <w:r>
        <w:rPr>
          <w:rFonts w:asciiTheme="minorBidi" w:hAnsiTheme="minorBidi" w:cstheme="minorBidi"/>
          <w:color w:val="000000" w:themeColor="text1"/>
          <w:sz w:val="24"/>
        </w:rPr>
        <w:t>We are delighted to host the 63rd</w:t>
      </w:r>
      <w:r w:rsidRPr="008A2D02">
        <w:rPr>
          <w:rFonts w:asciiTheme="minorBidi" w:hAnsiTheme="minorBidi" w:cstheme="minorBidi"/>
          <w:color w:val="000000" w:themeColor="text1"/>
          <w:sz w:val="24"/>
        </w:rPr>
        <w:t xml:space="preserve"> annual ICSB World Con</w:t>
      </w:r>
      <w:r>
        <w:rPr>
          <w:rFonts w:asciiTheme="minorBidi" w:hAnsiTheme="minorBidi" w:cstheme="minorBidi"/>
          <w:color w:val="000000" w:themeColor="text1"/>
          <w:sz w:val="24"/>
        </w:rPr>
        <w:t>gress</w:t>
      </w:r>
      <w:r w:rsidRPr="008A2D02">
        <w:rPr>
          <w:rFonts w:asciiTheme="minorBidi" w:hAnsiTheme="minorBidi" w:cstheme="minorBidi"/>
          <w:color w:val="000000" w:themeColor="text1"/>
          <w:sz w:val="24"/>
        </w:rPr>
        <w:t xml:space="preserve"> this week </w:t>
      </w:r>
      <w:r>
        <w:rPr>
          <w:rFonts w:asciiTheme="minorBidi" w:hAnsiTheme="minorBidi" w:cstheme="minorBidi"/>
          <w:color w:val="000000" w:themeColor="text1"/>
          <w:sz w:val="24"/>
        </w:rPr>
        <w:t>in Taiwan.</w:t>
      </w:r>
      <w:r w:rsidRPr="008A2D02">
        <w:rPr>
          <w:rFonts w:asciiTheme="minorBidi" w:hAnsiTheme="minorBidi" w:cstheme="minorBidi"/>
          <w:color w:val="000000" w:themeColor="text1"/>
          <w:sz w:val="24"/>
        </w:rPr>
        <w:t xml:space="preserve"> </w:t>
      </w:r>
      <w:r>
        <w:rPr>
          <w:rFonts w:asciiTheme="minorBidi" w:hAnsiTheme="minorBidi" w:cstheme="minorBidi"/>
          <w:color w:val="000000" w:themeColor="text1"/>
          <w:sz w:val="24"/>
        </w:rPr>
        <w:t>T</w:t>
      </w:r>
      <w:r w:rsidRPr="008A2D02">
        <w:rPr>
          <w:rFonts w:asciiTheme="minorBidi" w:hAnsiTheme="minorBidi" w:cstheme="minorBidi"/>
          <w:color w:val="000000" w:themeColor="text1"/>
          <w:sz w:val="24"/>
        </w:rPr>
        <w:t>ogether, we have worked hard to put the program together and hope this will be a truly memorable event.</w:t>
      </w:r>
      <w:r>
        <w:rPr>
          <w:rFonts w:asciiTheme="minorBidi" w:hAnsiTheme="minorBidi" w:cstheme="minorBidi"/>
          <w:color w:val="000000" w:themeColor="text1"/>
          <w:sz w:val="24"/>
        </w:rPr>
        <w:t xml:space="preserve"> </w:t>
      </w:r>
    </w:p>
    <w:p w14:paraId="44859D44" w14:textId="77777777" w:rsidR="00AE570F" w:rsidRPr="00622767" w:rsidRDefault="00AE570F" w:rsidP="00AE570F">
      <w:pPr>
        <w:jc w:val="both"/>
        <w:rPr>
          <w:rFonts w:asciiTheme="minorBidi" w:hAnsiTheme="minorBidi" w:cstheme="minorBidi"/>
          <w:color w:val="000000" w:themeColor="text1"/>
          <w:sz w:val="24"/>
        </w:rPr>
      </w:pPr>
      <w:r w:rsidRPr="00622767">
        <w:rPr>
          <w:rFonts w:asciiTheme="minorBidi" w:hAnsiTheme="minorBidi" w:cstheme="minorBidi"/>
          <w:color w:val="000000" w:themeColor="text1"/>
          <w:sz w:val="24"/>
        </w:rPr>
        <w:t>ICSB-ROC (Taiwan) joined in 1991 with quite ambitious activities including organizing the ICSB World Conference in 2001. The ICSB World Conference returns to Taipei, ROC Taiwan after 17 years. We are very proud to be one of the few affiliates to host the ICSB World Congress again in the same city. I want to thank the late Kai Yang, my predecessor, for his great contributions and we will be honoring him soon in a special ceremony.</w:t>
      </w:r>
    </w:p>
    <w:p w14:paraId="54EF13B1" w14:textId="77777777" w:rsidR="00AE570F" w:rsidRPr="00622767" w:rsidRDefault="00AE570F" w:rsidP="00AE570F">
      <w:pPr>
        <w:jc w:val="both"/>
        <w:rPr>
          <w:rFonts w:asciiTheme="minorBidi" w:hAnsiTheme="minorBidi" w:cstheme="minorBidi"/>
          <w:color w:val="000000" w:themeColor="text1"/>
          <w:sz w:val="24"/>
        </w:rPr>
      </w:pPr>
      <w:r w:rsidRPr="00622767">
        <w:rPr>
          <w:rFonts w:asciiTheme="minorBidi" w:hAnsiTheme="minorBidi" w:cstheme="minorBidi"/>
          <w:color w:val="000000" w:themeColor="text1"/>
          <w:sz w:val="24"/>
        </w:rPr>
        <w:t xml:space="preserve">In 2014 ICSB Korea led a Board initiative, passed by the membership in 2013, to create regional councils to enable greater collaboration among ICSB affiliates and chapters. Thus, the Asia Council for Small Business (ACSB) was established under the umbrella of ICSB and ICSB Korea. </w:t>
      </w:r>
    </w:p>
    <w:p w14:paraId="72D34CE8" w14:textId="77777777" w:rsidR="00AE570F" w:rsidRDefault="00AE570F" w:rsidP="00AE570F">
      <w:pPr>
        <w:jc w:val="both"/>
        <w:rPr>
          <w:rFonts w:asciiTheme="minorBidi" w:hAnsiTheme="minorBidi" w:cstheme="minorBidi"/>
          <w:color w:val="000000" w:themeColor="text1"/>
          <w:sz w:val="24"/>
        </w:rPr>
      </w:pPr>
      <w:r w:rsidRPr="00622767">
        <w:rPr>
          <w:rFonts w:asciiTheme="minorBidi" w:hAnsiTheme="minorBidi" w:cstheme="minorBidi"/>
          <w:color w:val="000000" w:themeColor="text1"/>
          <w:sz w:val="24"/>
        </w:rPr>
        <w:t xml:space="preserve">We are delighted to see ICSB’s global push to Asia and very forward thinking of ICSB. Asia, my colleagues, represents dynamism, innovation, history, culture and more importantly a focus on humanity and happiness. </w:t>
      </w:r>
      <w:r>
        <w:rPr>
          <w:rFonts w:asciiTheme="minorBidi" w:hAnsiTheme="minorBidi" w:cstheme="minorBidi"/>
          <w:color w:val="000000" w:themeColor="text1"/>
          <w:sz w:val="24"/>
        </w:rPr>
        <w:t>I would like to thank ICSB Japan that is hosting the 5</w:t>
      </w:r>
      <w:r w:rsidRPr="00622767">
        <w:rPr>
          <w:rFonts w:asciiTheme="minorBidi" w:hAnsiTheme="minorBidi" w:cstheme="minorBidi"/>
          <w:color w:val="000000" w:themeColor="text1"/>
          <w:sz w:val="24"/>
          <w:vertAlign w:val="superscript"/>
        </w:rPr>
        <w:t>th</w:t>
      </w:r>
      <w:r>
        <w:rPr>
          <w:rFonts w:asciiTheme="minorBidi" w:hAnsiTheme="minorBidi" w:cstheme="minorBidi"/>
          <w:color w:val="000000" w:themeColor="text1"/>
          <w:sz w:val="24"/>
        </w:rPr>
        <w:t xml:space="preserve"> ACSB conference this September. Continue the good work.</w:t>
      </w:r>
    </w:p>
    <w:p w14:paraId="2F3A57CB" w14:textId="77777777" w:rsidR="00AE570F" w:rsidRDefault="00AE570F" w:rsidP="00AE570F">
      <w:pPr>
        <w:jc w:val="both"/>
        <w:rPr>
          <w:rFonts w:asciiTheme="minorBidi" w:hAnsiTheme="minorBidi" w:cstheme="minorBidi"/>
          <w:color w:val="000000" w:themeColor="text1"/>
          <w:sz w:val="24"/>
        </w:rPr>
      </w:pPr>
      <w:r w:rsidRPr="00DA5815">
        <w:rPr>
          <w:rFonts w:ascii="Times New Roman" w:hAnsi="Times New Roman"/>
          <w:sz w:val="24"/>
          <w:szCs w:val="24"/>
        </w:rPr>
        <w:t>At the 61st annual World Confere</w:t>
      </w:r>
      <w:r>
        <w:rPr>
          <w:rFonts w:ascii="Times New Roman" w:hAnsi="Times New Roman"/>
          <w:sz w:val="24"/>
          <w:szCs w:val="24"/>
        </w:rPr>
        <w:t xml:space="preserve">nce in June 2016 at the United Nations, </w:t>
      </w:r>
      <w:r w:rsidRPr="00DA5815">
        <w:rPr>
          <w:rFonts w:ascii="Times New Roman" w:hAnsi="Times New Roman"/>
          <w:sz w:val="24"/>
          <w:szCs w:val="24"/>
        </w:rPr>
        <w:t>ICSB convened a Small and mediu</w:t>
      </w:r>
      <w:r>
        <w:rPr>
          <w:rFonts w:ascii="Times New Roman" w:hAnsi="Times New Roman"/>
          <w:sz w:val="24"/>
          <w:szCs w:val="24"/>
        </w:rPr>
        <w:t>m-sized enterprise (SME) Minis</w:t>
      </w:r>
      <w:r w:rsidRPr="00DA5815">
        <w:rPr>
          <w:rFonts w:ascii="Times New Roman" w:hAnsi="Times New Roman"/>
          <w:sz w:val="24"/>
          <w:szCs w:val="24"/>
        </w:rPr>
        <w:t>terial Roundtable at the United N</w:t>
      </w:r>
      <w:r>
        <w:rPr>
          <w:rFonts w:ascii="Times New Roman" w:hAnsi="Times New Roman"/>
          <w:sz w:val="24"/>
          <w:szCs w:val="24"/>
        </w:rPr>
        <w:t>ations Headquarters. Seven dis</w:t>
      </w:r>
      <w:r w:rsidRPr="00DA5815">
        <w:rPr>
          <w:rFonts w:ascii="Times New Roman" w:hAnsi="Times New Roman"/>
          <w:sz w:val="24"/>
          <w:szCs w:val="24"/>
        </w:rPr>
        <w:t>tinguished ministers were in attendance from the United States,</w:t>
      </w:r>
      <w:r>
        <w:rPr>
          <w:rFonts w:ascii="Times New Roman" w:hAnsi="Times New Roman"/>
          <w:sz w:val="24"/>
          <w:szCs w:val="24"/>
        </w:rPr>
        <w:t xml:space="preserve"> </w:t>
      </w:r>
      <w:r w:rsidRPr="00DA5815">
        <w:rPr>
          <w:rFonts w:ascii="Times New Roman" w:hAnsi="Times New Roman"/>
          <w:sz w:val="24"/>
          <w:szCs w:val="24"/>
        </w:rPr>
        <w:t>South Korea, Egypt, Indonesia, Ku</w:t>
      </w:r>
      <w:r>
        <w:rPr>
          <w:rFonts w:ascii="Times New Roman" w:hAnsi="Times New Roman"/>
          <w:sz w:val="24"/>
          <w:szCs w:val="24"/>
        </w:rPr>
        <w:t>wait, New Zealand, and Argenti</w:t>
      </w:r>
      <w:r w:rsidRPr="00DA5815">
        <w:rPr>
          <w:rFonts w:ascii="Times New Roman" w:hAnsi="Times New Roman"/>
          <w:sz w:val="24"/>
          <w:szCs w:val="24"/>
        </w:rPr>
        <w:t>na. Under the theme of “The Rol</w:t>
      </w:r>
      <w:r>
        <w:rPr>
          <w:rFonts w:ascii="Times New Roman" w:hAnsi="Times New Roman"/>
          <w:sz w:val="24"/>
          <w:szCs w:val="24"/>
        </w:rPr>
        <w:t>e of Small and Medium-sized En</w:t>
      </w:r>
      <w:r w:rsidRPr="00DA5815">
        <w:rPr>
          <w:rFonts w:ascii="Times New Roman" w:hAnsi="Times New Roman"/>
          <w:sz w:val="24"/>
          <w:szCs w:val="24"/>
        </w:rPr>
        <w:t>terprises (SMEs) in achieving th</w:t>
      </w:r>
      <w:r>
        <w:rPr>
          <w:rFonts w:ascii="Times New Roman" w:hAnsi="Times New Roman"/>
          <w:sz w:val="24"/>
          <w:szCs w:val="24"/>
        </w:rPr>
        <w:t xml:space="preserve">e Sustainable Development Goals </w:t>
      </w:r>
      <w:r w:rsidRPr="00DA5815">
        <w:rPr>
          <w:rFonts w:ascii="Times New Roman" w:hAnsi="Times New Roman"/>
          <w:sz w:val="24"/>
          <w:szCs w:val="24"/>
        </w:rPr>
        <w:t>(SDG</w:t>
      </w:r>
      <w:r>
        <w:rPr>
          <w:rFonts w:ascii="Times New Roman" w:hAnsi="Times New Roman"/>
          <w:sz w:val="24"/>
          <w:szCs w:val="24"/>
        </w:rPr>
        <w:t>s</w:t>
      </w:r>
      <w:proofErr w:type="gramStart"/>
      <w:r>
        <w:rPr>
          <w:rFonts w:ascii="Times New Roman" w:hAnsi="Times New Roman"/>
          <w:sz w:val="24"/>
          <w:szCs w:val="24"/>
        </w:rPr>
        <w:t>)“</w:t>
      </w:r>
      <w:proofErr w:type="gramEnd"/>
      <w:r>
        <w:rPr>
          <w:rFonts w:ascii="Times New Roman" w:hAnsi="Times New Roman"/>
          <w:sz w:val="24"/>
          <w:szCs w:val="24"/>
        </w:rPr>
        <w:t>, ICSB brought international</w:t>
      </w:r>
      <w:r w:rsidRPr="00DA5815">
        <w:rPr>
          <w:rFonts w:ascii="Times New Roman" w:hAnsi="Times New Roman"/>
          <w:sz w:val="24"/>
          <w:szCs w:val="24"/>
        </w:rPr>
        <w:t xml:space="preserve"> attention to the importance of S</w:t>
      </w:r>
      <w:r>
        <w:rPr>
          <w:rFonts w:ascii="Times New Roman" w:hAnsi="Times New Roman"/>
          <w:sz w:val="24"/>
          <w:szCs w:val="24"/>
        </w:rPr>
        <w:t>MEs in a</w:t>
      </w:r>
      <w:r w:rsidRPr="00DA5815">
        <w:rPr>
          <w:rFonts w:ascii="Times New Roman" w:hAnsi="Times New Roman"/>
          <w:sz w:val="24"/>
          <w:szCs w:val="24"/>
        </w:rPr>
        <w:t xml:space="preserve"> global</w:t>
      </w:r>
      <w:r>
        <w:rPr>
          <w:rFonts w:ascii="Times New Roman" w:hAnsi="Times New Roman"/>
          <w:sz w:val="24"/>
          <w:szCs w:val="24"/>
        </w:rPr>
        <w:t>ized</w:t>
      </w:r>
      <w:r w:rsidRPr="00DA5815">
        <w:rPr>
          <w:rFonts w:ascii="Times New Roman" w:hAnsi="Times New Roman"/>
          <w:sz w:val="24"/>
          <w:szCs w:val="24"/>
        </w:rPr>
        <w:t xml:space="preserve"> economy. </w:t>
      </w:r>
      <w:r>
        <w:rPr>
          <w:rFonts w:ascii="Times New Roman" w:hAnsi="Times New Roman"/>
          <w:sz w:val="24"/>
          <w:szCs w:val="24"/>
        </w:rPr>
        <w:t>Cooperation with the United Nations having been a longstanding goal, the Conference achieved a key step forward for our organization.</w:t>
      </w:r>
    </w:p>
    <w:p w14:paraId="6C46D5CB" w14:textId="77777777" w:rsidR="00AE570F" w:rsidRDefault="00AE570F" w:rsidP="00AE570F">
      <w:pPr>
        <w:jc w:val="both"/>
        <w:rPr>
          <w:rFonts w:asciiTheme="minorBidi" w:hAnsiTheme="minorBidi" w:cstheme="minorBidi"/>
          <w:color w:val="000000" w:themeColor="text1"/>
          <w:sz w:val="24"/>
        </w:rPr>
      </w:pPr>
      <w:r>
        <w:rPr>
          <w:rFonts w:asciiTheme="minorBidi" w:hAnsiTheme="minorBidi" w:cstheme="minorBidi"/>
          <w:color w:val="000000" w:themeColor="text1"/>
          <w:sz w:val="24"/>
        </w:rPr>
        <w:t xml:space="preserve">ICSB hosted on May 12 (last month) its third consecutive forum at the United Nations and will continue to do so with our magnificent partners the Mission of Argentina. On June 27th, it will be the second anniversary of the United Nations Micro-, Small and Medium-sized International Day (MSMEs Day) that ICSB proposed back 2016. </w:t>
      </w:r>
    </w:p>
    <w:p w14:paraId="7484BEC9" w14:textId="77777777" w:rsidR="00AE570F" w:rsidRDefault="00AE570F" w:rsidP="00AE570F">
      <w:pPr>
        <w:jc w:val="both"/>
        <w:rPr>
          <w:rFonts w:asciiTheme="minorBidi" w:hAnsiTheme="minorBidi" w:cstheme="minorBidi"/>
          <w:color w:val="000000" w:themeColor="text1"/>
          <w:sz w:val="24"/>
        </w:rPr>
      </w:pPr>
      <w:r>
        <w:rPr>
          <w:rFonts w:asciiTheme="minorBidi" w:hAnsiTheme="minorBidi" w:cstheme="minorBidi"/>
          <w:color w:val="000000" w:themeColor="text1"/>
          <w:sz w:val="24"/>
        </w:rPr>
        <w:t xml:space="preserve">ICSB, I believe, changed the world with Argentina in creating such an important and symbolic day. We all should be proud of this accomplishment. We plan to continue our efforts and with our dear partners, the Mission of Republic of Korea, Egypt, UNCTAD, and recently DESA. We will create new initiatives to support MSMEs globally.   </w:t>
      </w:r>
    </w:p>
    <w:p w14:paraId="2398108B" w14:textId="77777777" w:rsidR="00AE570F" w:rsidRDefault="00AE570F" w:rsidP="00AE570F">
      <w:pPr>
        <w:spacing w:line="240" w:lineRule="auto"/>
        <w:rPr>
          <w:rFonts w:asciiTheme="minorBidi" w:hAnsiTheme="minorBidi" w:cstheme="minorBidi"/>
          <w:color w:val="000000" w:themeColor="text1"/>
          <w:sz w:val="24"/>
        </w:rPr>
      </w:pPr>
    </w:p>
    <w:p w14:paraId="1BBF7126" w14:textId="77777777" w:rsidR="00AE570F" w:rsidRDefault="00AE570F" w:rsidP="00AE570F">
      <w:pPr>
        <w:jc w:val="both"/>
        <w:rPr>
          <w:rFonts w:ascii="Times New Roman" w:hAnsi="Times New Roman"/>
          <w:sz w:val="24"/>
          <w:szCs w:val="24"/>
        </w:rPr>
      </w:pPr>
      <w:r>
        <w:rPr>
          <w:rFonts w:asciiTheme="minorBidi" w:hAnsiTheme="minorBidi" w:cstheme="minorBidi"/>
          <w:color w:val="000000" w:themeColor="text1"/>
          <w:sz w:val="24"/>
        </w:rPr>
        <w:t>ICSB’s Journal for Small Business Management (JSBM), continues to shine under the leadership of Dr. George Solomon. We have more work ahead but steady hands and a clear vision is our focus with JSBM.</w:t>
      </w:r>
    </w:p>
    <w:p w14:paraId="1A6491AE" w14:textId="77777777" w:rsidR="00AE570F" w:rsidRDefault="00AE570F" w:rsidP="00AE570F">
      <w:pPr>
        <w:jc w:val="both"/>
        <w:rPr>
          <w:rFonts w:ascii="Times New Roman" w:hAnsi="Times New Roman"/>
          <w:sz w:val="24"/>
          <w:szCs w:val="24"/>
        </w:rPr>
      </w:pPr>
      <w:r w:rsidRPr="00DA5815">
        <w:rPr>
          <w:rFonts w:ascii="Times New Roman" w:hAnsi="Times New Roman"/>
          <w:sz w:val="24"/>
          <w:szCs w:val="24"/>
        </w:rPr>
        <w:t>In additi</w:t>
      </w:r>
      <w:r>
        <w:rPr>
          <w:rFonts w:ascii="Times New Roman" w:hAnsi="Times New Roman"/>
          <w:sz w:val="24"/>
          <w:szCs w:val="24"/>
        </w:rPr>
        <w:t xml:space="preserve">on to working with the UN, ICSB </w:t>
      </w:r>
      <w:r w:rsidRPr="00DA5815">
        <w:rPr>
          <w:rFonts w:ascii="Times New Roman" w:hAnsi="Times New Roman"/>
          <w:sz w:val="24"/>
          <w:szCs w:val="24"/>
        </w:rPr>
        <w:t xml:space="preserve">enjoys close relationships with </w:t>
      </w:r>
      <w:r>
        <w:rPr>
          <w:rFonts w:ascii="Times New Roman" w:hAnsi="Times New Roman"/>
          <w:sz w:val="24"/>
          <w:szCs w:val="24"/>
        </w:rPr>
        <w:t xml:space="preserve">the OECD, the World Bank Group, </w:t>
      </w:r>
      <w:r w:rsidRPr="00DA5815">
        <w:rPr>
          <w:rFonts w:ascii="Times New Roman" w:hAnsi="Times New Roman"/>
          <w:sz w:val="24"/>
          <w:szCs w:val="24"/>
        </w:rPr>
        <w:t>and other major international stakeholders.</w:t>
      </w:r>
      <w:r>
        <w:rPr>
          <w:rFonts w:ascii="Times New Roman" w:hAnsi="Times New Roman"/>
          <w:sz w:val="24"/>
          <w:szCs w:val="24"/>
        </w:rPr>
        <w:t xml:space="preserve"> </w:t>
      </w:r>
      <w:r w:rsidRPr="008A2D02">
        <w:rPr>
          <w:rFonts w:asciiTheme="minorBidi" w:hAnsiTheme="minorBidi" w:cstheme="minorBidi"/>
          <w:color w:val="000000" w:themeColor="text1"/>
          <w:sz w:val="24"/>
        </w:rPr>
        <w:t>In terms of partnership</w:t>
      </w:r>
      <w:r>
        <w:rPr>
          <w:rFonts w:asciiTheme="minorBidi" w:hAnsiTheme="minorBidi" w:cstheme="minorBidi"/>
          <w:color w:val="000000" w:themeColor="text1"/>
          <w:sz w:val="24"/>
        </w:rPr>
        <w:t>s</w:t>
      </w:r>
      <w:r w:rsidRPr="008A2D02">
        <w:rPr>
          <w:rFonts w:asciiTheme="minorBidi" w:hAnsiTheme="minorBidi" w:cstheme="minorBidi"/>
          <w:color w:val="000000" w:themeColor="text1"/>
          <w:sz w:val="24"/>
        </w:rPr>
        <w:t xml:space="preserve">, ICSB </w:t>
      </w:r>
      <w:r>
        <w:rPr>
          <w:rFonts w:asciiTheme="minorBidi" w:hAnsiTheme="minorBidi" w:cstheme="minorBidi"/>
          <w:color w:val="000000" w:themeColor="text1"/>
          <w:sz w:val="24"/>
        </w:rPr>
        <w:t xml:space="preserve">continues to add global partners such Entrepreneur Organization, the </w:t>
      </w:r>
      <w:r w:rsidRPr="00C32387">
        <w:rPr>
          <w:rFonts w:asciiTheme="minorBidi" w:hAnsiTheme="minorBidi" w:cstheme="minorBidi"/>
          <w:color w:val="000000" w:themeColor="text1"/>
          <w:sz w:val="24"/>
        </w:rPr>
        <w:t xml:space="preserve">Association to Advance Collegiate Schools of Business </w:t>
      </w:r>
      <w:r>
        <w:rPr>
          <w:rFonts w:asciiTheme="minorBidi" w:hAnsiTheme="minorBidi" w:cstheme="minorBidi"/>
          <w:color w:val="000000" w:themeColor="text1"/>
          <w:sz w:val="24"/>
        </w:rPr>
        <w:t>(AACSB), and the World Bank Youth Summit, St. John University, Salerno University, Qatar University, and San Diego State University</w:t>
      </w:r>
      <w:r w:rsidRPr="008A2D02">
        <w:rPr>
          <w:rFonts w:asciiTheme="minorBidi" w:hAnsiTheme="minorBidi" w:cstheme="minorBidi"/>
          <w:color w:val="000000" w:themeColor="text1"/>
          <w:sz w:val="24"/>
        </w:rPr>
        <w:t>.</w:t>
      </w:r>
    </w:p>
    <w:p w14:paraId="1F356FA5" w14:textId="77777777" w:rsidR="00AE570F" w:rsidRDefault="00AE570F" w:rsidP="00AE570F">
      <w:pPr>
        <w:jc w:val="both"/>
        <w:rPr>
          <w:rFonts w:asciiTheme="minorBidi" w:hAnsiTheme="minorBidi" w:cstheme="minorBidi"/>
          <w:color w:val="000000" w:themeColor="text1"/>
          <w:sz w:val="24"/>
        </w:rPr>
      </w:pPr>
      <w:r>
        <w:rPr>
          <w:rFonts w:ascii="Times New Roman" w:hAnsi="Times New Roman"/>
          <w:sz w:val="24"/>
          <w:szCs w:val="24"/>
        </w:rPr>
        <w:t xml:space="preserve">I, as president, of ICSB have made it a priority to continue these efforts and have instructed the ICSB Board to continue in achieving the ICSB 2020 strategy. </w:t>
      </w:r>
    </w:p>
    <w:p w14:paraId="6008BF97" w14:textId="77777777" w:rsidR="00AE570F" w:rsidRPr="00622767" w:rsidRDefault="00AE570F" w:rsidP="00AE570F">
      <w:pPr>
        <w:jc w:val="both"/>
        <w:rPr>
          <w:rFonts w:ascii="Times New Roman" w:hAnsi="Times New Roman"/>
          <w:sz w:val="24"/>
          <w:szCs w:val="24"/>
        </w:rPr>
      </w:pPr>
      <w:r w:rsidRPr="00622767">
        <w:rPr>
          <w:rFonts w:ascii="Times New Roman" w:hAnsi="Times New Roman"/>
          <w:sz w:val="24"/>
          <w:szCs w:val="24"/>
        </w:rPr>
        <w:t>Over the past year, the International Office (IO) has been busy carrying out the Board’s strategic vision and expanding the ICSB brand to new horizons. In terms of development, we expect a new group to join from Qatar this week and we have also been in contact with representatives from the Turkey, Algeria, and South Africa and more about forming new affiliates and chapters.</w:t>
      </w:r>
    </w:p>
    <w:p w14:paraId="4AAAFBF7" w14:textId="77777777" w:rsidR="00AE570F" w:rsidRPr="00622767" w:rsidRDefault="00AE570F" w:rsidP="00AE570F">
      <w:pPr>
        <w:jc w:val="both"/>
        <w:rPr>
          <w:rFonts w:ascii="Times New Roman" w:hAnsi="Times New Roman"/>
          <w:sz w:val="24"/>
          <w:szCs w:val="24"/>
        </w:rPr>
      </w:pPr>
      <w:r w:rsidRPr="00622767">
        <w:rPr>
          <w:rFonts w:ascii="Times New Roman" w:hAnsi="Times New Roman"/>
          <w:sz w:val="24"/>
          <w:szCs w:val="24"/>
        </w:rPr>
        <w:t xml:space="preserve">The IO Office also launched its ICSB Global initiative with three new certificates: Social Entrepreneurship, Innovation and Creativity and Global Entrepreneurship. This is a major initiative for ICSB that will expand rapidly in the next three years. We want to thank all ICSB global faculty that supported it time and dedication. We also welcome all affiliates and chapters to join. </w:t>
      </w:r>
    </w:p>
    <w:p w14:paraId="1C911317" w14:textId="77777777" w:rsidR="00AE570F" w:rsidRPr="00622767" w:rsidRDefault="00AE570F" w:rsidP="00AE570F">
      <w:pPr>
        <w:spacing w:line="240" w:lineRule="auto"/>
        <w:rPr>
          <w:rFonts w:ascii="Times New Roman" w:hAnsi="Times New Roman"/>
          <w:sz w:val="24"/>
          <w:szCs w:val="24"/>
        </w:rPr>
      </w:pPr>
    </w:p>
    <w:p w14:paraId="04962377" w14:textId="77777777" w:rsidR="00AE570F" w:rsidRPr="00622767" w:rsidRDefault="00AE570F" w:rsidP="00AE570F">
      <w:pPr>
        <w:pStyle w:val="IntenseQuote"/>
        <w:rPr>
          <w:b/>
        </w:rPr>
      </w:pPr>
      <w:r w:rsidRPr="00622767">
        <w:rPr>
          <w:b/>
        </w:rPr>
        <w:t xml:space="preserve">Overall, I believe the organization is on the right path. There is still much to be done, but we stay on course for our goal, by 2020, to sit at the table with more of the world’s most influential organizations. </w:t>
      </w:r>
    </w:p>
    <w:p w14:paraId="0EDB31FF" w14:textId="77777777" w:rsidR="00AE570F" w:rsidRPr="00622767" w:rsidRDefault="00AE570F" w:rsidP="00AE570F">
      <w:pPr>
        <w:spacing w:line="240" w:lineRule="auto"/>
        <w:rPr>
          <w:rFonts w:ascii="Times New Roman" w:hAnsi="Times New Roman"/>
          <w:sz w:val="24"/>
          <w:szCs w:val="24"/>
        </w:rPr>
      </w:pPr>
    </w:p>
    <w:p w14:paraId="0A19CC19" w14:textId="77777777" w:rsidR="00AE570F" w:rsidRPr="00622767" w:rsidRDefault="00AE570F" w:rsidP="00AE570F">
      <w:pPr>
        <w:spacing w:line="240" w:lineRule="auto"/>
        <w:rPr>
          <w:rFonts w:ascii="Times New Roman" w:hAnsi="Times New Roman"/>
          <w:sz w:val="24"/>
          <w:szCs w:val="24"/>
        </w:rPr>
      </w:pPr>
      <w:r w:rsidRPr="00622767">
        <w:rPr>
          <w:rFonts w:ascii="Times New Roman" w:hAnsi="Times New Roman"/>
          <w:sz w:val="24"/>
          <w:szCs w:val="24"/>
        </w:rPr>
        <w:t>With your help, there is nothing we can’t achieve.</w:t>
      </w:r>
    </w:p>
    <w:p w14:paraId="1AB78100" w14:textId="77777777" w:rsidR="00AE570F" w:rsidRDefault="00AE570F" w:rsidP="00AE570F">
      <w:pPr>
        <w:spacing w:line="240" w:lineRule="auto"/>
        <w:rPr>
          <w:rFonts w:asciiTheme="minorBidi" w:hAnsiTheme="minorBidi" w:cstheme="minorBidi"/>
          <w:color w:val="000000" w:themeColor="text1"/>
          <w:sz w:val="24"/>
        </w:rPr>
      </w:pPr>
    </w:p>
    <w:p w14:paraId="0CDC8D08" w14:textId="77777777" w:rsidR="00AE570F" w:rsidRPr="008A2D02" w:rsidRDefault="00AE570F" w:rsidP="00AE570F">
      <w:pPr>
        <w:spacing w:line="240" w:lineRule="auto"/>
        <w:rPr>
          <w:rFonts w:asciiTheme="minorBidi" w:hAnsiTheme="minorBidi" w:cstheme="minorBidi"/>
          <w:color w:val="000000" w:themeColor="text1"/>
          <w:sz w:val="24"/>
        </w:rPr>
      </w:pPr>
      <w:r>
        <w:rPr>
          <w:rFonts w:asciiTheme="minorBidi" w:hAnsiTheme="minorBidi" w:cstheme="minorBidi"/>
          <w:color w:val="000000" w:themeColor="text1"/>
          <w:sz w:val="24"/>
        </w:rPr>
        <w:t>Welcome to Taipei</w:t>
      </w:r>
      <w:r w:rsidRPr="008A2D02">
        <w:rPr>
          <w:rFonts w:asciiTheme="minorBidi" w:hAnsiTheme="minorBidi" w:cstheme="minorBidi"/>
          <w:color w:val="000000" w:themeColor="text1"/>
          <w:sz w:val="24"/>
        </w:rPr>
        <w:t>,</w:t>
      </w:r>
    </w:p>
    <w:p w14:paraId="041B2FF2" w14:textId="77777777" w:rsidR="00AE570F" w:rsidRPr="008A2D02" w:rsidRDefault="00AE570F" w:rsidP="00AE570F">
      <w:pPr>
        <w:spacing w:line="240" w:lineRule="auto"/>
        <w:rPr>
          <w:rFonts w:asciiTheme="minorBidi" w:hAnsiTheme="minorBidi" w:cstheme="minorBidi"/>
          <w:color w:val="000000" w:themeColor="text1"/>
          <w:sz w:val="24"/>
        </w:rPr>
      </w:pPr>
      <w:r>
        <w:rPr>
          <w:rFonts w:asciiTheme="minorBidi" w:hAnsiTheme="minorBidi" w:cstheme="minorBidi"/>
          <w:color w:val="000000" w:themeColor="text1"/>
          <w:sz w:val="24"/>
        </w:rPr>
        <w:t>Robert Lai</w:t>
      </w:r>
    </w:p>
    <w:p w14:paraId="220B07B2" w14:textId="77777777" w:rsidR="00F9386F" w:rsidRPr="00AE570F" w:rsidRDefault="00AE570F" w:rsidP="00AE570F">
      <w:pPr>
        <w:spacing w:line="240" w:lineRule="auto"/>
        <w:rPr>
          <w:rFonts w:asciiTheme="minorBidi" w:hAnsiTheme="minorBidi" w:cstheme="minorBidi"/>
          <w:color w:val="000000" w:themeColor="text1"/>
          <w:sz w:val="24"/>
        </w:rPr>
      </w:pPr>
      <w:r>
        <w:rPr>
          <w:rFonts w:asciiTheme="minorBidi" w:hAnsiTheme="minorBidi" w:cstheme="minorBidi"/>
          <w:color w:val="000000" w:themeColor="text1"/>
          <w:sz w:val="24"/>
        </w:rPr>
        <w:t xml:space="preserve">President of </w:t>
      </w:r>
      <w:r w:rsidRPr="008A2D02">
        <w:rPr>
          <w:rFonts w:asciiTheme="minorBidi" w:hAnsiTheme="minorBidi" w:cstheme="minorBidi"/>
          <w:color w:val="000000" w:themeColor="text1"/>
          <w:sz w:val="24"/>
        </w:rPr>
        <w:t>ICSB</w:t>
      </w:r>
    </w:p>
    <w:sectPr w:rsidR="00F9386F" w:rsidRPr="00AE570F" w:rsidSect="00E75E0F">
      <w:headerReference w:type="default" r:id="rId8"/>
      <w:footerReference w:type="even" r:id="rId9"/>
      <w:footerReference w:type="default" r:id="rId10"/>
      <w:headerReference w:type="first" r:id="rId11"/>
      <w:footerReference w:type="first" r:id="rId12"/>
      <w:pgSz w:w="12240" w:h="15840"/>
      <w:pgMar w:top="1140" w:right="1440" w:bottom="1440" w:left="1440" w:header="0" w:footer="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E383D" w14:textId="77777777" w:rsidR="00FB33F5" w:rsidRDefault="00FB33F5">
      <w:r>
        <w:separator/>
      </w:r>
    </w:p>
  </w:endnote>
  <w:endnote w:type="continuationSeparator" w:id="0">
    <w:p w14:paraId="656A1B1D" w14:textId="77777777" w:rsidR="00FB33F5" w:rsidRDefault="00FB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Premr Pro">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4FE3" w14:textId="77777777" w:rsidR="00094A6A" w:rsidRDefault="00DE558B" w:rsidP="00094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1896ED" w14:textId="77777777" w:rsidR="00094A6A" w:rsidRDefault="00FB33F5" w:rsidP="00094A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83EEA" w14:textId="77777777" w:rsidR="00094A6A" w:rsidRPr="00E75E0F" w:rsidRDefault="00DE558B" w:rsidP="00094A6A">
    <w:pPr>
      <w:pStyle w:val="Footer"/>
      <w:framePr w:w="518" w:wrap="around" w:vAnchor="page" w:hAnchor="page" w:x="10801" w:y="14041"/>
      <w:jc w:val="right"/>
      <w:rPr>
        <w:rStyle w:val="PageNumber"/>
        <w:rFonts w:ascii="Garamond Premr Pro" w:hAnsi="Garamond Premr Pro"/>
      </w:rPr>
    </w:pPr>
    <w:r w:rsidRPr="00E75E0F">
      <w:rPr>
        <w:rStyle w:val="PageNumber"/>
        <w:rFonts w:ascii="Garamond Premr Pro" w:hAnsi="Garamond Premr Pro"/>
      </w:rPr>
      <w:fldChar w:fldCharType="begin"/>
    </w:r>
    <w:r w:rsidRPr="00E75E0F">
      <w:rPr>
        <w:rStyle w:val="PageNumber"/>
        <w:rFonts w:ascii="Garamond Premr Pro" w:hAnsi="Garamond Premr Pro"/>
      </w:rPr>
      <w:instrText xml:space="preserve">PAGE  </w:instrText>
    </w:r>
    <w:r w:rsidRPr="00E75E0F">
      <w:rPr>
        <w:rStyle w:val="PageNumber"/>
        <w:rFonts w:ascii="Garamond Premr Pro" w:hAnsi="Garamond Premr Pro"/>
      </w:rPr>
      <w:fldChar w:fldCharType="separate"/>
    </w:r>
    <w:r w:rsidR="00E21741">
      <w:rPr>
        <w:rStyle w:val="PageNumber"/>
        <w:rFonts w:ascii="Garamond Premr Pro" w:hAnsi="Garamond Premr Pro"/>
        <w:noProof/>
      </w:rPr>
      <w:t>2</w:t>
    </w:r>
    <w:r w:rsidRPr="00E75E0F">
      <w:rPr>
        <w:rStyle w:val="PageNumber"/>
        <w:rFonts w:ascii="Garamond Premr Pro" w:hAnsi="Garamond Premr Pro"/>
      </w:rPr>
      <w:fldChar w:fldCharType="end"/>
    </w:r>
  </w:p>
  <w:p w14:paraId="4ED28155" w14:textId="77777777" w:rsidR="00094A6A" w:rsidRPr="00094A6A" w:rsidRDefault="00407FA9" w:rsidP="00094A6A">
    <w:pPr>
      <w:ind w:left="-1440"/>
    </w:pPr>
    <w:r>
      <w:rPr>
        <w:noProof/>
      </w:rPr>
      <w:drawing>
        <wp:anchor distT="0" distB="0" distL="114300" distR="114300" simplePos="0" relativeHeight="251660288" behindDoc="1" locked="0" layoutInCell="1" allowOverlap="1" wp14:anchorId="4A604546" wp14:editId="6A4E7C46">
          <wp:simplePos x="0" y="0"/>
          <wp:positionH relativeFrom="column">
            <wp:posOffset>-883285</wp:posOffset>
          </wp:positionH>
          <wp:positionV relativeFrom="paragraph">
            <wp:posOffset>-1151255</wp:posOffset>
          </wp:positionV>
          <wp:extent cx="7734300" cy="139451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B_letterhead_Final footer.jpg"/>
                  <pic:cNvPicPr/>
                </pic:nvPicPr>
                <pic:blipFill rotWithShape="1">
                  <a:blip r:embed="rId1" cstate="print">
                    <a:extLst>
                      <a:ext uri="{28A0092B-C50C-407E-A947-70E740481C1C}">
                        <a14:useLocalDpi xmlns:a14="http://schemas.microsoft.com/office/drawing/2010/main" val="0"/>
                      </a:ext>
                    </a:extLst>
                  </a:blip>
                  <a:srcRect t="86064"/>
                  <a:stretch/>
                </pic:blipFill>
                <pic:spPr bwMode="auto">
                  <a:xfrm>
                    <a:off x="0" y="0"/>
                    <a:ext cx="7734300" cy="13945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4E3FB" w14:textId="77777777" w:rsidR="00F9386F" w:rsidRPr="00E75E0F" w:rsidRDefault="00F9386F" w:rsidP="00F9386F">
    <w:pPr>
      <w:pStyle w:val="Footer"/>
      <w:framePr w:w="518" w:wrap="around" w:vAnchor="page" w:hAnchor="page" w:x="10801" w:y="14041"/>
      <w:jc w:val="right"/>
      <w:rPr>
        <w:rStyle w:val="PageNumber"/>
        <w:rFonts w:ascii="Garamond Premr Pro" w:hAnsi="Garamond Premr Pro"/>
      </w:rPr>
    </w:pPr>
    <w:r w:rsidRPr="00E75E0F">
      <w:rPr>
        <w:rStyle w:val="PageNumber"/>
        <w:rFonts w:ascii="Garamond Premr Pro" w:hAnsi="Garamond Premr Pro"/>
      </w:rPr>
      <w:fldChar w:fldCharType="begin"/>
    </w:r>
    <w:r w:rsidRPr="00E75E0F">
      <w:rPr>
        <w:rStyle w:val="PageNumber"/>
        <w:rFonts w:ascii="Garamond Premr Pro" w:hAnsi="Garamond Premr Pro"/>
      </w:rPr>
      <w:instrText xml:space="preserve">PAGE  </w:instrText>
    </w:r>
    <w:r w:rsidRPr="00E75E0F">
      <w:rPr>
        <w:rStyle w:val="PageNumber"/>
        <w:rFonts w:ascii="Garamond Premr Pro" w:hAnsi="Garamond Premr Pro"/>
      </w:rPr>
      <w:fldChar w:fldCharType="separate"/>
    </w:r>
    <w:r w:rsidR="00E21741">
      <w:rPr>
        <w:rStyle w:val="PageNumber"/>
        <w:rFonts w:ascii="Garamond Premr Pro" w:hAnsi="Garamond Premr Pro"/>
        <w:noProof/>
      </w:rPr>
      <w:t>1</w:t>
    </w:r>
    <w:r w:rsidRPr="00E75E0F">
      <w:rPr>
        <w:rStyle w:val="PageNumber"/>
        <w:rFonts w:ascii="Garamond Premr Pro" w:hAnsi="Garamond Premr Pro"/>
      </w:rPr>
      <w:fldChar w:fldCharType="end"/>
    </w:r>
  </w:p>
  <w:sdt>
    <w:sdtPr>
      <w:id w:val="262811729"/>
      <w:docPartObj>
        <w:docPartGallery w:val="Page Numbers (Bottom of Page)"/>
        <w:docPartUnique/>
      </w:docPartObj>
    </w:sdtPr>
    <w:sdtEndPr>
      <w:rPr>
        <w:rFonts w:ascii="Garamond Premr Pro" w:hAnsi="Garamond Premr Pro"/>
        <w:noProof/>
      </w:rPr>
    </w:sdtEndPr>
    <w:sdtContent>
      <w:p w14:paraId="489AF477" w14:textId="77777777" w:rsidR="00E75E0F" w:rsidRPr="00E75E0F" w:rsidRDefault="00F246D4" w:rsidP="00E75E0F">
        <w:pPr>
          <w:pStyle w:val="Footer"/>
          <w:rPr>
            <w:rFonts w:ascii="Garamond Premr Pro" w:hAnsi="Garamond Premr Pro"/>
          </w:rPr>
        </w:pPr>
        <w:r>
          <w:rPr>
            <w:noProof/>
          </w:rPr>
          <w:drawing>
            <wp:anchor distT="0" distB="0" distL="114300" distR="114300" simplePos="0" relativeHeight="251658240" behindDoc="1" locked="0" layoutInCell="1" allowOverlap="1" wp14:anchorId="48A1D316" wp14:editId="032BD18E">
              <wp:simplePos x="0" y="0"/>
              <wp:positionH relativeFrom="column">
                <wp:posOffset>-883285</wp:posOffset>
              </wp:positionH>
              <wp:positionV relativeFrom="paragraph">
                <wp:posOffset>-949960</wp:posOffset>
              </wp:positionV>
              <wp:extent cx="7734300" cy="13945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B_letterhead_Final footer.jpg"/>
                      <pic:cNvPicPr/>
                    </pic:nvPicPr>
                    <pic:blipFill rotWithShape="1">
                      <a:blip r:embed="rId1" cstate="print">
                        <a:extLst>
                          <a:ext uri="{28A0092B-C50C-407E-A947-70E740481C1C}">
                            <a14:useLocalDpi xmlns:a14="http://schemas.microsoft.com/office/drawing/2010/main" val="0"/>
                          </a:ext>
                        </a:extLst>
                      </a:blip>
                      <a:srcRect t="86064"/>
                      <a:stretch/>
                    </pic:blipFill>
                    <pic:spPr bwMode="auto">
                      <a:xfrm>
                        <a:off x="0" y="0"/>
                        <a:ext cx="7734300" cy="13945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386F">
          <w:tab/>
        </w:r>
        <w:r w:rsidR="00F9386F">
          <w:tab/>
        </w:r>
      </w:p>
    </w:sdtContent>
  </w:sdt>
  <w:p w14:paraId="7BA162BA" w14:textId="77777777" w:rsidR="009654B2" w:rsidRDefault="009654B2" w:rsidP="009654B2">
    <w:pPr>
      <w:pStyle w:val="Footer"/>
      <w:spacing w:after="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651CB" w14:textId="77777777" w:rsidR="00FB33F5" w:rsidRDefault="00FB33F5">
      <w:r>
        <w:separator/>
      </w:r>
    </w:p>
  </w:footnote>
  <w:footnote w:type="continuationSeparator" w:id="0">
    <w:p w14:paraId="5AD6E477" w14:textId="77777777" w:rsidR="00FB33F5" w:rsidRDefault="00FB33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826C7" w14:textId="77777777" w:rsidR="00094A6A" w:rsidRPr="00094A6A" w:rsidRDefault="00FB33F5" w:rsidP="00094A6A">
    <w:pPr>
      <w:pStyle w:val="Header"/>
      <w:ind w:left="-14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C3C12" w14:textId="77777777" w:rsidR="00075ABD" w:rsidRDefault="00F246D4" w:rsidP="00075ABD">
    <w:pPr>
      <w:pStyle w:val="Header"/>
    </w:pPr>
    <w:r>
      <w:rPr>
        <w:noProof/>
      </w:rPr>
      <w:drawing>
        <wp:anchor distT="0" distB="0" distL="114300" distR="114300" simplePos="0" relativeHeight="251661312" behindDoc="1" locked="0" layoutInCell="1" allowOverlap="1" wp14:anchorId="60026E35" wp14:editId="584ACCDB">
          <wp:simplePos x="0" y="0"/>
          <wp:positionH relativeFrom="column">
            <wp:posOffset>-838200</wp:posOffset>
          </wp:positionH>
          <wp:positionV relativeFrom="paragraph">
            <wp:posOffset>1190</wp:posOffset>
          </wp:positionV>
          <wp:extent cx="7588250" cy="28455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B_letterhead_Final footer.jpg"/>
                  <pic:cNvPicPr/>
                </pic:nvPicPr>
                <pic:blipFill rotWithShape="1">
                  <a:blip r:embed="rId1" cstate="print">
                    <a:extLst>
                      <a:ext uri="{28A0092B-C50C-407E-A947-70E740481C1C}">
                        <a14:useLocalDpi xmlns:a14="http://schemas.microsoft.com/office/drawing/2010/main" val="0"/>
                      </a:ext>
                    </a:extLst>
                  </a:blip>
                  <a:srcRect b="71023"/>
                  <a:stretch/>
                </pic:blipFill>
                <pic:spPr bwMode="auto">
                  <a:xfrm>
                    <a:off x="0" y="0"/>
                    <a:ext cx="7588250" cy="28455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0E3"/>
    <w:multiLevelType w:val="hybridMultilevel"/>
    <w:tmpl w:val="A558B7C2"/>
    <w:lvl w:ilvl="0" w:tplc="34AAD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83434"/>
    <w:multiLevelType w:val="multilevel"/>
    <w:tmpl w:val="F962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373B0"/>
    <w:multiLevelType w:val="hybridMultilevel"/>
    <w:tmpl w:val="033430D8"/>
    <w:lvl w:ilvl="0" w:tplc="C958CE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956A9A"/>
    <w:multiLevelType w:val="hybridMultilevel"/>
    <w:tmpl w:val="D1D8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A1AD9"/>
    <w:multiLevelType w:val="hybridMultilevel"/>
    <w:tmpl w:val="3B8614E8"/>
    <w:lvl w:ilvl="0" w:tplc="34AAD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4F5AD0"/>
    <w:multiLevelType w:val="hybridMultilevel"/>
    <w:tmpl w:val="3B185A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76A5C"/>
    <w:multiLevelType w:val="hybridMultilevel"/>
    <w:tmpl w:val="9A96120E"/>
    <w:lvl w:ilvl="0" w:tplc="34AAD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22026B"/>
    <w:multiLevelType w:val="hybridMultilevel"/>
    <w:tmpl w:val="F2A06546"/>
    <w:lvl w:ilvl="0" w:tplc="AB5210C4">
      <w:start w:val="1"/>
      <w:numFmt w:val="lowerRoman"/>
      <w:lvlText w:val="%1."/>
      <w:lvlJc w:val="left"/>
      <w:pPr>
        <w:ind w:left="2880" w:hanging="720"/>
      </w:pPr>
      <w:rPr>
        <w:rFonts w:eastAsia="Calibri" w:hint="default"/>
        <w:b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C5320FA"/>
    <w:multiLevelType w:val="hybridMultilevel"/>
    <w:tmpl w:val="92BA7146"/>
    <w:lvl w:ilvl="0" w:tplc="D8AE49F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7B018C2"/>
    <w:multiLevelType w:val="hybridMultilevel"/>
    <w:tmpl w:val="3BEA0F6A"/>
    <w:lvl w:ilvl="0" w:tplc="1B282970">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38194B8A"/>
    <w:multiLevelType w:val="hybridMultilevel"/>
    <w:tmpl w:val="889C321A"/>
    <w:lvl w:ilvl="0" w:tplc="C5668F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201B9"/>
    <w:multiLevelType w:val="hybridMultilevel"/>
    <w:tmpl w:val="3B8614E8"/>
    <w:lvl w:ilvl="0" w:tplc="34AAD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AA19F9"/>
    <w:multiLevelType w:val="hybridMultilevel"/>
    <w:tmpl w:val="A50EB8B8"/>
    <w:lvl w:ilvl="0" w:tplc="D8AE49F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65A71546"/>
    <w:multiLevelType w:val="hybridMultilevel"/>
    <w:tmpl w:val="BBD8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096412"/>
    <w:multiLevelType w:val="hybridMultilevel"/>
    <w:tmpl w:val="8C40D76A"/>
    <w:lvl w:ilvl="0" w:tplc="D8AE49F4">
      <w:start w:val="1"/>
      <w:numFmt w:val="lowerLetter"/>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0"/>
  </w:num>
  <w:num w:numId="2">
    <w:abstractNumId w:val="2"/>
  </w:num>
  <w:num w:numId="3">
    <w:abstractNumId w:val="7"/>
  </w:num>
  <w:num w:numId="4">
    <w:abstractNumId w:val="6"/>
  </w:num>
  <w:num w:numId="5">
    <w:abstractNumId w:val="9"/>
  </w:num>
  <w:num w:numId="6">
    <w:abstractNumId w:val="12"/>
  </w:num>
  <w:num w:numId="7">
    <w:abstractNumId w:val="14"/>
  </w:num>
  <w:num w:numId="8">
    <w:abstractNumId w:val="0"/>
  </w:num>
  <w:num w:numId="9">
    <w:abstractNumId w:val="4"/>
  </w:num>
  <w:num w:numId="10">
    <w:abstractNumId w:val="11"/>
  </w:num>
  <w:num w:numId="11">
    <w:abstractNumId w:val="1"/>
  </w:num>
  <w:num w:numId="12">
    <w:abstractNumId w:val="8"/>
  </w:num>
  <w:num w:numId="13">
    <w:abstractNumId w:val="13"/>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85"/>
    <w:rsid w:val="000441D2"/>
    <w:rsid w:val="00075ABD"/>
    <w:rsid w:val="001F1791"/>
    <w:rsid w:val="0024429B"/>
    <w:rsid w:val="0035276B"/>
    <w:rsid w:val="003A4292"/>
    <w:rsid w:val="00407FA9"/>
    <w:rsid w:val="0045755B"/>
    <w:rsid w:val="004E56A2"/>
    <w:rsid w:val="005A32E3"/>
    <w:rsid w:val="005C3BDC"/>
    <w:rsid w:val="005C4219"/>
    <w:rsid w:val="00652F38"/>
    <w:rsid w:val="00746AF5"/>
    <w:rsid w:val="00777E6D"/>
    <w:rsid w:val="00875792"/>
    <w:rsid w:val="008974AA"/>
    <w:rsid w:val="009654B2"/>
    <w:rsid w:val="0097482D"/>
    <w:rsid w:val="00991749"/>
    <w:rsid w:val="009C392C"/>
    <w:rsid w:val="00AA2B85"/>
    <w:rsid w:val="00AE570F"/>
    <w:rsid w:val="00B028C8"/>
    <w:rsid w:val="00BE0CF6"/>
    <w:rsid w:val="00C524A0"/>
    <w:rsid w:val="00CB3AE9"/>
    <w:rsid w:val="00DC48FD"/>
    <w:rsid w:val="00DC67D9"/>
    <w:rsid w:val="00DE558B"/>
    <w:rsid w:val="00E21741"/>
    <w:rsid w:val="00E75E0F"/>
    <w:rsid w:val="00EB7E78"/>
    <w:rsid w:val="00F246D4"/>
    <w:rsid w:val="00F9386F"/>
    <w:rsid w:val="00FB13A6"/>
    <w:rsid w:val="00FB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0B03A"/>
  <w15:docId w15:val="{070D7184-EEB2-4FF9-AA28-B31F9376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13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B85"/>
    <w:pPr>
      <w:spacing w:before="100" w:beforeAutospacing="1" w:after="100" w:afterAutospacing="1" w:line="240" w:lineRule="auto"/>
    </w:pPr>
    <w:rPr>
      <w:rFonts w:ascii="Times New Roman" w:eastAsia="Times New Roman" w:hAnsi="Times New Roman"/>
      <w:sz w:val="24"/>
      <w:szCs w:val="24"/>
    </w:rPr>
  </w:style>
  <w:style w:type="character" w:customStyle="1" w:styleId="style11">
    <w:name w:val="style11"/>
    <w:basedOn w:val="DefaultParagraphFont"/>
    <w:rsid w:val="00AA2B85"/>
    <w:rPr>
      <w:b/>
      <w:bCs/>
      <w:sz w:val="20"/>
      <w:szCs w:val="20"/>
    </w:rPr>
  </w:style>
  <w:style w:type="character" w:styleId="Strong">
    <w:name w:val="Strong"/>
    <w:basedOn w:val="DefaultParagraphFont"/>
    <w:uiPriority w:val="22"/>
    <w:qFormat/>
    <w:rsid w:val="00AA2B85"/>
    <w:rPr>
      <w:b/>
      <w:bCs/>
    </w:rPr>
  </w:style>
  <w:style w:type="character" w:customStyle="1" w:styleId="style21">
    <w:name w:val="style21"/>
    <w:basedOn w:val="DefaultParagraphFont"/>
    <w:rsid w:val="00AA2B85"/>
    <w:rPr>
      <w:sz w:val="20"/>
      <w:szCs w:val="20"/>
    </w:rPr>
  </w:style>
  <w:style w:type="paragraph" w:styleId="BalloonText">
    <w:name w:val="Balloon Text"/>
    <w:basedOn w:val="Normal"/>
    <w:link w:val="BalloonTextChar"/>
    <w:uiPriority w:val="99"/>
    <w:semiHidden/>
    <w:unhideWhenUsed/>
    <w:rsid w:val="009C0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D4D"/>
    <w:rPr>
      <w:rFonts w:ascii="Tahoma" w:hAnsi="Tahoma" w:cs="Tahoma"/>
      <w:sz w:val="16"/>
      <w:szCs w:val="16"/>
    </w:rPr>
  </w:style>
  <w:style w:type="table" w:styleId="TableGrid">
    <w:name w:val="Table Grid"/>
    <w:basedOn w:val="TableNormal"/>
    <w:uiPriority w:val="59"/>
    <w:rsid w:val="001B0C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B0C9A"/>
    <w:rPr>
      <w:color w:val="0000FF"/>
      <w:u w:val="single"/>
    </w:rPr>
  </w:style>
  <w:style w:type="paragraph" w:styleId="ListParagraph">
    <w:name w:val="List Paragraph"/>
    <w:basedOn w:val="Normal"/>
    <w:uiPriority w:val="34"/>
    <w:qFormat/>
    <w:rsid w:val="00B56A88"/>
    <w:pPr>
      <w:ind w:left="720"/>
      <w:contextualSpacing/>
    </w:pPr>
  </w:style>
  <w:style w:type="paragraph" w:styleId="Header">
    <w:name w:val="header"/>
    <w:basedOn w:val="Normal"/>
    <w:rsid w:val="002E19A1"/>
    <w:pPr>
      <w:tabs>
        <w:tab w:val="center" w:pos="4320"/>
        <w:tab w:val="right" w:pos="8640"/>
      </w:tabs>
    </w:pPr>
  </w:style>
  <w:style w:type="paragraph" w:styleId="Footer">
    <w:name w:val="footer"/>
    <w:basedOn w:val="Normal"/>
    <w:link w:val="FooterChar"/>
    <w:uiPriority w:val="99"/>
    <w:rsid w:val="002E19A1"/>
    <w:pPr>
      <w:tabs>
        <w:tab w:val="center" w:pos="4320"/>
        <w:tab w:val="right" w:pos="8640"/>
      </w:tabs>
    </w:pPr>
  </w:style>
  <w:style w:type="character" w:styleId="PageNumber">
    <w:name w:val="page number"/>
    <w:basedOn w:val="DefaultParagraphFont"/>
    <w:rsid w:val="002E19A1"/>
  </w:style>
  <w:style w:type="character" w:customStyle="1" w:styleId="FooterChar">
    <w:name w:val="Footer Char"/>
    <w:basedOn w:val="DefaultParagraphFont"/>
    <w:link w:val="Footer"/>
    <w:uiPriority w:val="99"/>
    <w:rsid w:val="00E75E0F"/>
    <w:rPr>
      <w:sz w:val="22"/>
      <w:szCs w:val="22"/>
    </w:rPr>
  </w:style>
  <w:style w:type="paragraph" w:styleId="IntenseQuote">
    <w:name w:val="Intense Quote"/>
    <w:basedOn w:val="Normal"/>
    <w:next w:val="Normal"/>
    <w:link w:val="IntenseQuoteChar"/>
    <w:uiPriority w:val="30"/>
    <w:qFormat/>
    <w:rsid w:val="00AE570F"/>
    <w:pPr>
      <w:pBdr>
        <w:top w:val="single" w:sz="4" w:space="10" w:color="4F81BD" w:themeColor="accent1"/>
        <w:bottom w:val="single" w:sz="4" w:space="10" w:color="4F81BD" w:themeColor="accent1"/>
      </w:pBdr>
      <w:spacing w:before="360" w:after="360" w:line="331" w:lineRule="auto"/>
      <w:ind w:left="864" w:right="864"/>
      <w:jc w:val="center"/>
    </w:pPr>
    <w:rPr>
      <w:rFonts w:ascii="Arial" w:eastAsia="Arial" w:hAnsi="Arial" w:cs="Arial"/>
      <w:i/>
      <w:iCs/>
      <w:color w:val="4F81BD" w:themeColor="accent1"/>
      <w:szCs w:val="20"/>
      <w:highlight w:val="white"/>
    </w:rPr>
  </w:style>
  <w:style w:type="character" w:customStyle="1" w:styleId="IntenseQuoteChar">
    <w:name w:val="Intense Quote Char"/>
    <w:basedOn w:val="DefaultParagraphFont"/>
    <w:link w:val="IntenseQuote"/>
    <w:uiPriority w:val="30"/>
    <w:rsid w:val="00AE570F"/>
    <w:rPr>
      <w:rFonts w:ascii="Arial" w:eastAsia="Arial" w:hAnsi="Arial" w:cs="Arial"/>
      <w:i/>
      <w:iCs/>
      <w:color w:val="4F81BD" w:themeColor="accent1"/>
      <w:sz w:val="22"/>
      <w:highlight w:val="whi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DFB3A-4445-0040-B695-A25E8CA7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1506</Words>
  <Characters>8587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International Council for Small Business (ICSB)</vt:lpstr>
    </vt:vector>
  </TitlesOfParts>
  <Company>GWSB</Company>
  <LinksUpToDate>false</LinksUpToDate>
  <CharactersWithSpaces>10073</CharactersWithSpaces>
  <SharedDoc>false</SharedDoc>
  <HLinks>
    <vt:vector size="246" baseType="variant">
      <vt:variant>
        <vt:i4>5832813</vt:i4>
      </vt:variant>
      <vt:variant>
        <vt:i4>114</vt:i4>
      </vt:variant>
      <vt:variant>
        <vt:i4>0</vt:i4>
      </vt:variant>
      <vt:variant>
        <vt:i4>5</vt:i4>
      </vt:variant>
      <vt:variant>
        <vt:lpwstr>http://www.icsb.org</vt:lpwstr>
      </vt:variant>
      <vt:variant>
        <vt:lpwstr/>
      </vt:variant>
      <vt:variant>
        <vt:i4>4784133</vt:i4>
      </vt:variant>
      <vt:variant>
        <vt:i4>111</vt:i4>
      </vt:variant>
      <vt:variant>
        <vt:i4>0</vt:i4>
      </vt:variant>
      <vt:variant>
        <vt:i4>5</vt:i4>
      </vt:variant>
      <vt:variant>
        <vt:lpwstr>mailto:icsb@gwu.edu</vt:lpwstr>
      </vt:variant>
      <vt:variant>
        <vt:lpwstr/>
      </vt:variant>
      <vt:variant>
        <vt:i4>5832813</vt:i4>
      </vt:variant>
      <vt:variant>
        <vt:i4>108</vt:i4>
      </vt:variant>
      <vt:variant>
        <vt:i4>0</vt:i4>
      </vt:variant>
      <vt:variant>
        <vt:i4>5</vt:i4>
      </vt:variant>
      <vt:variant>
        <vt:lpwstr>http://www.icsb.org</vt:lpwstr>
      </vt:variant>
      <vt:variant>
        <vt:lpwstr/>
      </vt:variant>
      <vt:variant>
        <vt:i4>4784133</vt:i4>
      </vt:variant>
      <vt:variant>
        <vt:i4>105</vt:i4>
      </vt:variant>
      <vt:variant>
        <vt:i4>0</vt:i4>
      </vt:variant>
      <vt:variant>
        <vt:i4>5</vt:i4>
      </vt:variant>
      <vt:variant>
        <vt:lpwstr>mailto:icsb@gwu.edu</vt:lpwstr>
      </vt:variant>
      <vt:variant>
        <vt:lpwstr/>
      </vt:variant>
      <vt:variant>
        <vt:i4>262267</vt:i4>
      </vt:variant>
      <vt:variant>
        <vt:i4>102</vt:i4>
      </vt:variant>
      <vt:variant>
        <vt:i4>0</vt:i4>
      </vt:variant>
      <vt:variant>
        <vt:i4>5</vt:i4>
      </vt:variant>
      <vt:variant>
        <vt:lpwstr>http://www.icsb.org/mem_calendar.asp</vt:lpwstr>
      </vt:variant>
      <vt:variant>
        <vt:lpwstr/>
      </vt:variant>
      <vt:variant>
        <vt:i4>7667827</vt:i4>
      </vt:variant>
      <vt:variant>
        <vt:i4>99</vt:i4>
      </vt:variant>
      <vt:variant>
        <vt:i4>0</vt:i4>
      </vt:variant>
      <vt:variant>
        <vt:i4>5</vt:i4>
      </vt:variant>
      <vt:variant>
        <vt:lpwstr>http://www.usasbe.org/conference/2009/</vt:lpwstr>
      </vt:variant>
      <vt:variant>
        <vt:lpwstr/>
      </vt:variant>
      <vt:variant>
        <vt:i4>3473520</vt:i4>
      </vt:variant>
      <vt:variant>
        <vt:i4>96</vt:i4>
      </vt:variant>
      <vt:variant>
        <vt:i4>0</vt:i4>
      </vt:variant>
      <vt:variant>
        <vt:i4>5</vt:i4>
      </vt:variant>
      <vt:variant>
        <vt:lpwstr>http://www.eiasm.org/frontoffice/event_announcement.asp?event_id=587</vt:lpwstr>
      </vt:variant>
      <vt:variant>
        <vt:lpwstr/>
      </vt:variant>
      <vt:variant>
        <vt:i4>3735667</vt:i4>
      </vt:variant>
      <vt:variant>
        <vt:i4>93</vt:i4>
      </vt:variant>
      <vt:variant>
        <vt:i4>0</vt:i4>
      </vt:variant>
      <vt:variant>
        <vt:i4>5</vt:i4>
      </vt:variant>
      <vt:variant>
        <vt:lpwstr>http://wms-soros.mngt.waikato.ac.nz/seaanz/default.htm</vt:lpwstr>
      </vt:variant>
      <vt:variant>
        <vt:lpwstr/>
      </vt:variant>
      <vt:variant>
        <vt:i4>5832769</vt:i4>
      </vt:variant>
      <vt:variant>
        <vt:i4>90</vt:i4>
      </vt:variant>
      <vt:variant>
        <vt:i4>0</vt:i4>
      </vt:variant>
      <vt:variant>
        <vt:i4>5</vt:i4>
      </vt:variant>
      <vt:variant>
        <vt:lpwstr>http://www.icsb2010.org/</vt:lpwstr>
      </vt:variant>
      <vt:variant>
        <vt:lpwstr/>
      </vt:variant>
      <vt:variant>
        <vt:i4>5242944</vt:i4>
      </vt:variant>
      <vt:variant>
        <vt:i4>87</vt:i4>
      </vt:variant>
      <vt:variant>
        <vt:i4>0</vt:i4>
      </vt:variant>
      <vt:variant>
        <vt:i4>5</vt:i4>
      </vt:variant>
      <vt:variant>
        <vt:lpwstr>http://www.icsb2009.org/</vt:lpwstr>
      </vt:variant>
      <vt:variant>
        <vt:lpwstr/>
      </vt:variant>
      <vt:variant>
        <vt:i4>5570671</vt:i4>
      </vt:variant>
      <vt:variant>
        <vt:i4>84</vt:i4>
      </vt:variant>
      <vt:variant>
        <vt:i4>0</vt:i4>
      </vt:variant>
      <vt:variant>
        <vt:i4>5</vt:i4>
      </vt:variant>
      <vt:variant>
        <vt:lpwstr>http://www.icsb.org/conferences.asp</vt:lpwstr>
      </vt:variant>
      <vt:variant>
        <vt:lpwstr/>
      </vt:variant>
      <vt:variant>
        <vt:i4>786509</vt:i4>
      </vt:variant>
      <vt:variant>
        <vt:i4>81</vt:i4>
      </vt:variant>
      <vt:variant>
        <vt:i4>0</vt:i4>
      </vt:variant>
      <vt:variant>
        <vt:i4>5</vt:i4>
      </vt:variant>
      <vt:variant>
        <vt:lpwstr>http://www.icsb.org/jsbm.asp</vt:lpwstr>
      </vt:variant>
      <vt:variant>
        <vt:lpwstr/>
      </vt:variant>
      <vt:variant>
        <vt:i4>5570634</vt:i4>
      </vt:variant>
      <vt:variant>
        <vt:i4>78</vt:i4>
      </vt:variant>
      <vt:variant>
        <vt:i4>0</vt:i4>
      </vt:variant>
      <vt:variant>
        <vt:i4>5</vt:i4>
      </vt:variant>
      <vt:variant>
        <vt:lpwstr>http://www.icsb.org/about_board.asp</vt:lpwstr>
      </vt:variant>
      <vt:variant>
        <vt:lpwstr/>
      </vt:variant>
      <vt:variant>
        <vt:i4>458864</vt:i4>
      </vt:variant>
      <vt:variant>
        <vt:i4>75</vt:i4>
      </vt:variant>
      <vt:variant>
        <vt:i4>0</vt:i4>
      </vt:variant>
      <vt:variant>
        <vt:i4>5</vt:i4>
      </vt:variant>
      <vt:variant>
        <vt:lpwstr>http://www.icsb.org/about_bylaws.asp</vt:lpwstr>
      </vt:variant>
      <vt:variant>
        <vt:lpwstr/>
      </vt:variant>
      <vt:variant>
        <vt:i4>2883711</vt:i4>
      </vt:variant>
      <vt:variant>
        <vt:i4>72</vt:i4>
      </vt:variant>
      <vt:variant>
        <vt:i4>0</vt:i4>
      </vt:variant>
      <vt:variant>
        <vt:i4>5</vt:i4>
      </vt:variant>
      <vt:variant>
        <vt:lpwstr>mailto:usasbe@fau.edu</vt:lpwstr>
      </vt:variant>
      <vt:variant>
        <vt:lpwstr/>
      </vt:variant>
      <vt:variant>
        <vt:i4>2752565</vt:i4>
      </vt:variant>
      <vt:variant>
        <vt:i4>69</vt:i4>
      </vt:variant>
      <vt:variant>
        <vt:i4>0</vt:i4>
      </vt:variant>
      <vt:variant>
        <vt:i4>5</vt:i4>
      </vt:variant>
      <vt:variant>
        <vt:lpwstr>mailto:Jeffrey.Alves@wilkes.edu</vt:lpwstr>
      </vt:variant>
      <vt:variant>
        <vt:lpwstr/>
      </vt:variant>
      <vt:variant>
        <vt:i4>3997742</vt:i4>
      </vt:variant>
      <vt:variant>
        <vt:i4>66</vt:i4>
      </vt:variant>
      <vt:variant>
        <vt:i4>0</vt:i4>
      </vt:variant>
      <vt:variant>
        <vt:i4>5</vt:i4>
      </vt:variant>
      <vt:variant>
        <vt:lpwstr>http://www.usasbe.org/</vt:lpwstr>
      </vt:variant>
      <vt:variant>
        <vt:lpwstr/>
      </vt:variant>
      <vt:variant>
        <vt:i4>3276887</vt:i4>
      </vt:variant>
      <vt:variant>
        <vt:i4>63</vt:i4>
      </vt:variant>
      <vt:variant>
        <vt:i4>0</vt:i4>
      </vt:variant>
      <vt:variant>
        <vt:i4>5</vt:i4>
      </vt:variant>
      <vt:variant>
        <vt:lpwstr>mailto:yvonne-564@yahoo.com.tw</vt:lpwstr>
      </vt:variant>
      <vt:variant>
        <vt:lpwstr/>
      </vt:variant>
      <vt:variant>
        <vt:i4>4522053</vt:i4>
      </vt:variant>
      <vt:variant>
        <vt:i4>60</vt:i4>
      </vt:variant>
      <vt:variant>
        <vt:i4>0</vt:i4>
      </vt:variant>
      <vt:variant>
        <vt:i4>5</vt:i4>
      </vt:variant>
      <vt:variant>
        <vt:lpwstr>mailto:yangkai@ms63.hinet.net</vt:lpwstr>
      </vt:variant>
      <vt:variant>
        <vt:lpwstr/>
      </vt:variant>
      <vt:variant>
        <vt:i4>4194428</vt:i4>
      </vt:variant>
      <vt:variant>
        <vt:i4>57</vt:i4>
      </vt:variant>
      <vt:variant>
        <vt:i4>0</vt:i4>
      </vt:variant>
      <vt:variant>
        <vt:i4>5</vt:i4>
      </vt:variant>
      <vt:variant>
        <vt:lpwstr>mailto:chispaempresarial@yahoo.com</vt:lpwstr>
      </vt:variant>
      <vt:variant>
        <vt:lpwstr/>
      </vt:variant>
      <vt:variant>
        <vt:i4>4128871</vt:i4>
      </vt:variant>
      <vt:variant>
        <vt:i4>54</vt:i4>
      </vt:variant>
      <vt:variant>
        <vt:i4>0</vt:i4>
      </vt:variant>
      <vt:variant>
        <vt:i4>5</vt:i4>
      </vt:variant>
      <vt:variant>
        <vt:lpwstr>mailto:emprende@coqui.net</vt:lpwstr>
      </vt:variant>
      <vt:variant>
        <vt:lpwstr/>
      </vt:variant>
      <vt:variant>
        <vt:i4>6029439</vt:i4>
      </vt:variant>
      <vt:variant>
        <vt:i4>51</vt:i4>
      </vt:variant>
      <vt:variant>
        <vt:i4>0</vt:i4>
      </vt:variant>
      <vt:variant>
        <vt:i4>5</vt:i4>
      </vt:variant>
      <vt:variant>
        <vt:lpwstr>mailto:nirosario@suagm.edu</vt:lpwstr>
      </vt:variant>
      <vt:variant>
        <vt:lpwstr/>
      </vt:variant>
      <vt:variant>
        <vt:i4>3014781</vt:i4>
      </vt:variant>
      <vt:variant>
        <vt:i4>48</vt:i4>
      </vt:variant>
      <vt:variant>
        <vt:i4>0</vt:i4>
      </vt:variant>
      <vt:variant>
        <vt:i4>5</vt:i4>
      </vt:variant>
      <vt:variant>
        <vt:lpwstr>mailto:nicolasrosario@hotmail.com</vt:lpwstr>
      </vt:variant>
      <vt:variant>
        <vt:lpwstr/>
      </vt:variant>
      <vt:variant>
        <vt:i4>3407943</vt:i4>
      </vt:variant>
      <vt:variant>
        <vt:i4>45</vt:i4>
      </vt:variant>
      <vt:variant>
        <vt:i4>0</vt:i4>
      </vt:variant>
      <vt:variant>
        <vt:i4>5</vt:i4>
      </vt:variant>
      <vt:variant>
        <vt:lpwstr>http://www.icsbcaribbean.com/</vt:lpwstr>
      </vt:variant>
      <vt:variant>
        <vt:lpwstr/>
      </vt:variant>
      <vt:variant>
        <vt:i4>8323179</vt:i4>
      </vt:variant>
      <vt:variant>
        <vt:i4>42</vt:i4>
      </vt:variant>
      <vt:variant>
        <vt:i4>0</vt:i4>
      </vt:variant>
      <vt:variant>
        <vt:i4>5</vt:i4>
      </vt:variant>
      <vt:variant>
        <vt:lpwstr>mailto:hgchoe@kosbi.re.kr</vt:lpwstr>
      </vt:variant>
      <vt:variant>
        <vt:lpwstr/>
      </vt:variant>
      <vt:variant>
        <vt:i4>7864364</vt:i4>
      </vt:variant>
      <vt:variant>
        <vt:i4>39</vt:i4>
      </vt:variant>
      <vt:variant>
        <vt:i4>0</vt:i4>
      </vt:variant>
      <vt:variant>
        <vt:i4>5</vt:i4>
      </vt:variant>
      <vt:variant>
        <vt:lpwstr>http://www.kosbi.re.kr/english/sub/sub01_01.htm</vt:lpwstr>
      </vt:variant>
      <vt:variant>
        <vt:lpwstr/>
      </vt:variant>
      <vt:variant>
        <vt:i4>393340</vt:i4>
      </vt:variant>
      <vt:variant>
        <vt:i4>36</vt:i4>
      </vt:variant>
      <vt:variant>
        <vt:i4>0</vt:i4>
      </vt:variant>
      <vt:variant>
        <vt:i4>5</vt:i4>
      </vt:variant>
      <vt:variant>
        <vt:lpwstr>mailto:fukumamoaship@s2.dion.ne.jp</vt:lpwstr>
      </vt:variant>
      <vt:variant>
        <vt:lpwstr/>
      </vt:variant>
      <vt:variant>
        <vt:i4>65572</vt:i4>
      </vt:variant>
      <vt:variant>
        <vt:i4>33</vt:i4>
      </vt:variant>
      <vt:variant>
        <vt:i4>0</vt:i4>
      </vt:variant>
      <vt:variant>
        <vt:i4>5</vt:i4>
      </vt:variant>
      <vt:variant>
        <vt:lpwstr>mailto:info@ecsb.org</vt:lpwstr>
      </vt:variant>
      <vt:variant>
        <vt:lpwstr/>
      </vt:variant>
      <vt:variant>
        <vt:i4>8126489</vt:i4>
      </vt:variant>
      <vt:variant>
        <vt:i4>30</vt:i4>
      </vt:variant>
      <vt:variant>
        <vt:i4>0</vt:i4>
      </vt:variant>
      <vt:variant>
        <vt:i4>5</vt:i4>
      </vt:variant>
      <vt:variant>
        <vt:lpwstr>mailto:Kaisu.Paasio@tse.fi</vt:lpwstr>
      </vt:variant>
      <vt:variant>
        <vt:lpwstr/>
      </vt:variant>
      <vt:variant>
        <vt:i4>851995</vt:i4>
      </vt:variant>
      <vt:variant>
        <vt:i4>27</vt:i4>
      </vt:variant>
      <vt:variant>
        <vt:i4>0</vt:i4>
      </vt:variant>
      <vt:variant>
        <vt:i4>5</vt:i4>
      </vt:variant>
      <vt:variant>
        <vt:lpwstr>mailto:welter@uni-siegen.de</vt:lpwstr>
      </vt:variant>
      <vt:variant>
        <vt:lpwstr/>
      </vt:variant>
      <vt:variant>
        <vt:i4>5832782</vt:i4>
      </vt:variant>
      <vt:variant>
        <vt:i4>24</vt:i4>
      </vt:variant>
      <vt:variant>
        <vt:i4>0</vt:i4>
      </vt:variant>
      <vt:variant>
        <vt:i4>5</vt:i4>
      </vt:variant>
      <vt:variant>
        <vt:lpwstr>http://www.ecsb.org/</vt:lpwstr>
      </vt:variant>
      <vt:variant>
        <vt:lpwstr/>
      </vt:variant>
      <vt:variant>
        <vt:i4>2228328</vt:i4>
      </vt:variant>
      <vt:variant>
        <vt:i4>21</vt:i4>
      </vt:variant>
      <vt:variant>
        <vt:i4>0</vt:i4>
      </vt:variant>
      <vt:variant>
        <vt:i4>5</vt:i4>
      </vt:variant>
      <vt:variant>
        <vt:lpwstr>mailto:ccsbe@acadiau.ca</vt:lpwstr>
      </vt:variant>
      <vt:variant>
        <vt:lpwstr/>
      </vt:variant>
      <vt:variant>
        <vt:i4>4849765</vt:i4>
      </vt:variant>
      <vt:variant>
        <vt:i4>18</vt:i4>
      </vt:variant>
      <vt:variant>
        <vt:i4>0</vt:i4>
      </vt:variant>
      <vt:variant>
        <vt:i4>5</vt:i4>
      </vt:variant>
      <vt:variant>
        <vt:lpwstr>mailto:bhonig@wlu.ca</vt:lpwstr>
      </vt:variant>
      <vt:variant>
        <vt:lpwstr/>
      </vt:variant>
      <vt:variant>
        <vt:i4>2228310</vt:i4>
      </vt:variant>
      <vt:variant>
        <vt:i4>15</vt:i4>
      </vt:variant>
      <vt:variant>
        <vt:i4>0</vt:i4>
      </vt:variant>
      <vt:variant>
        <vt:i4>5</vt:i4>
      </vt:variant>
      <vt:variant>
        <vt:lpwstr>http://www.ccsbe.org/</vt:lpwstr>
      </vt:variant>
      <vt:variant>
        <vt:lpwstr/>
      </vt:variant>
      <vt:variant>
        <vt:i4>6946917</vt:i4>
      </vt:variant>
      <vt:variant>
        <vt:i4>12</vt:i4>
      </vt:variant>
      <vt:variant>
        <vt:i4>0</vt:i4>
      </vt:variant>
      <vt:variant>
        <vt:i4>5</vt:i4>
      </vt:variant>
      <vt:variant>
        <vt:lpwstr>mailto:zilah@parqtec.com.br</vt:lpwstr>
      </vt:variant>
      <vt:variant>
        <vt:lpwstr/>
      </vt:variant>
      <vt:variant>
        <vt:i4>6488166</vt:i4>
      </vt:variant>
      <vt:variant>
        <vt:i4>9</vt:i4>
      </vt:variant>
      <vt:variant>
        <vt:i4>0</vt:i4>
      </vt:variant>
      <vt:variant>
        <vt:i4>5</vt:i4>
      </vt:variant>
      <vt:variant>
        <vt:lpwstr>mailto:srosa@parqtec.com.br</vt:lpwstr>
      </vt:variant>
      <vt:variant>
        <vt:lpwstr/>
      </vt:variant>
      <vt:variant>
        <vt:i4>3866676</vt:i4>
      </vt:variant>
      <vt:variant>
        <vt:i4>6</vt:i4>
      </vt:variant>
      <vt:variant>
        <vt:i4>0</vt:i4>
      </vt:variant>
      <vt:variant>
        <vt:i4>5</vt:i4>
      </vt:variant>
      <vt:variant>
        <vt:lpwstr>http://www.icsb-brasil.org.br/</vt:lpwstr>
      </vt:variant>
      <vt:variant>
        <vt:lpwstr/>
      </vt:variant>
      <vt:variant>
        <vt:i4>6160478</vt:i4>
      </vt:variant>
      <vt:variant>
        <vt:i4>3</vt:i4>
      </vt:variant>
      <vt:variant>
        <vt:i4>0</vt:i4>
      </vt:variant>
      <vt:variant>
        <vt:i4>5</vt:i4>
      </vt:variant>
      <vt:variant>
        <vt:lpwstr>mailto:business@theadcompany.com.au</vt:lpwstr>
      </vt:variant>
      <vt:variant>
        <vt:lpwstr/>
      </vt:variant>
      <vt:variant>
        <vt:i4>7274577</vt:i4>
      </vt:variant>
      <vt:variant>
        <vt:i4>0</vt:i4>
      </vt:variant>
      <vt:variant>
        <vt:i4>0</vt:i4>
      </vt:variant>
      <vt:variant>
        <vt:i4>5</vt:i4>
      </vt:variant>
      <vt:variant>
        <vt:lpwstr>http://www.seaanz.asn.au/</vt:lpwstr>
      </vt:variant>
      <vt:variant>
        <vt:lpwstr/>
      </vt:variant>
      <vt:variant>
        <vt:i4>7929945</vt:i4>
      </vt:variant>
      <vt:variant>
        <vt:i4>12182</vt:i4>
      </vt:variant>
      <vt:variant>
        <vt:i4>1044</vt:i4>
      </vt:variant>
      <vt:variant>
        <vt:i4>1</vt:i4>
      </vt:variant>
      <vt:variant>
        <vt:lpwstr>ICSB_letterhead_header2</vt:lpwstr>
      </vt:variant>
      <vt:variant>
        <vt:lpwstr/>
      </vt:variant>
      <vt:variant>
        <vt:i4>4915267</vt:i4>
      </vt:variant>
      <vt:variant>
        <vt:i4>12207</vt:i4>
      </vt:variant>
      <vt:variant>
        <vt:i4>1078</vt:i4>
      </vt:variant>
      <vt:variant>
        <vt:i4>1</vt:i4>
      </vt:variant>
      <vt:variant>
        <vt:lpwstr>ICSB_letterhead_footer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Council for Small Business (ICSB)</dc:title>
  <dc:creator>ayman el tarabishy</dc:creator>
  <cp:lastModifiedBy>Jordyn Murphy</cp:lastModifiedBy>
  <cp:revision>2</cp:revision>
  <cp:lastPrinted>2008-08-27T21:30:00Z</cp:lastPrinted>
  <dcterms:created xsi:type="dcterms:W3CDTF">2018-06-25T03:02:00Z</dcterms:created>
  <dcterms:modified xsi:type="dcterms:W3CDTF">2018-06-25T03:02:00Z</dcterms:modified>
</cp:coreProperties>
</file>