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59" w:rsidRPr="007C0B59" w:rsidRDefault="00376AD3" w:rsidP="005B677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7C13CF" wp14:editId="6110A298">
            <wp:simplePos x="0" y="0"/>
            <wp:positionH relativeFrom="column">
              <wp:posOffset>4411345</wp:posOffset>
            </wp:positionH>
            <wp:positionV relativeFrom="paragraph">
              <wp:posOffset>-629920</wp:posOffset>
            </wp:positionV>
            <wp:extent cx="1837690" cy="8191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B59">
        <w:rPr>
          <w:rFonts w:ascii="Arial" w:hAnsi="Arial" w:cs="Arial"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3A9C7A" wp14:editId="2191C672">
            <wp:simplePos x="0" y="0"/>
            <wp:positionH relativeFrom="column">
              <wp:posOffset>-254635</wp:posOffset>
            </wp:positionH>
            <wp:positionV relativeFrom="paragraph">
              <wp:posOffset>-619125</wp:posOffset>
            </wp:positionV>
            <wp:extent cx="2294255" cy="9518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EF9" w:rsidRDefault="00E80EF9" w:rsidP="00E80EF9">
      <w:pPr>
        <w:pStyle w:val="NoSpacing"/>
        <w:rPr>
          <w:rFonts w:ascii="Arial" w:hAnsi="Arial" w:cs="Arial"/>
        </w:rPr>
      </w:pPr>
    </w:p>
    <w:p w:rsidR="00450970" w:rsidRPr="00366BE6" w:rsidRDefault="00F44AD9" w:rsidP="00366BE6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40"/>
          <w:szCs w:val="40"/>
        </w:rPr>
      </w:pPr>
      <w:r w:rsidRPr="00F44AD9">
        <w:rPr>
          <w:rFonts w:ascii="Arial" w:hAnsi="Arial" w:cs="Arial"/>
          <w:b/>
          <w:noProof/>
          <w:color w:val="5F497A" w:themeColor="accent4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6B9E2" wp14:editId="15C61554">
                <wp:simplePos x="0" y="0"/>
                <wp:positionH relativeFrom="column">
                  <wp:posOffset>4745966</wp:posOffset>
                </wp:positionH>
                <wp:positionV relativeFrom="paragraph">
                  <wp:posOffset>15552</wp:posOffset>
                </wp:positionV>
                <wp:extent cx="1500505" cy="684530"/>
                <wp:effectExtent l="57150" t="57150" r="61595" b="584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6845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44AD9" w:rsidRPr="00F44AD9" w:rsidRDefault="00F44AD9" w:rsidP="00F44A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4A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Register</w:t>
                            </w:r>
                          </w:p>
                          <w:p w:rsidR="00F44AD9" w:rsidRPr="00F44AD9" w:rsidRDefault="00CC6785" w:rsidP="00F44AD9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hyperlink r:id="rId10" w:history="1">
                              <w:r w:rsidR="00F44AD9" w:rsidRPr="00F44AD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HERE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7pt;margin-top:1.2pt;width:118.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lQegIAAOgEAAAOAAAAZHJzL2Uyb0RvYy54bWysVMFu2zAMvQ/YPwi6r3bSpG2MOkXXLsOA&#10;bivW7gNkWbaFyaJGKbG7rx8lp2m63YZdDEkkH8n3SF9ejb1hO4Vegy357CTnTFkJtbZtyb8/bt5d&#10;cOaDsLUwYFXJn5TnV+u3by4HV6g5dGBqhYxArC8GV/IuBFdkmZed6oU/AacsGRvAXgS6YpvVKAZC&#10;7002z/OzbACsHYJU3tPr7WTk64TfNEqGr03jVWCm5FRbSF9M3yp+s/WlKFoUrtNyX4b4hyp6oS0l&#10;PUDdiiDYFvVfUL2WCB6acCKhz6BptFSpB+pmlv/RzUMnnEq9EDneHWjy/w9WftndI9N1yU/zc86s&#10;6EmkRzUG9h5GNo/8DM4X5PbgyDGM9Ew6p169uwP5wzMLN52wrbpGhKFToqb6ZjEyOwqdcHwEqYbP&#10;UFMasQ2QgMYG+0ge0cEInXR6OmgTS5Ex5TLPV6szziTZZov8dHWxTDlE8Rzu0IePCnoWDyVHEj/B&#10;i92dD7EcUTy7xGwejK432ph0wba6Mch2ggZlNb/Nl2k2KOSVm7FsIPtyvpwYeAURZ1YdQISUyoZF&#10;8jPbnlqewKmP/ID9HJKKe5Wp14EWw+i+5BcxYj+qkd4Ptk5jG4Q205nKNDa1QTnVaR2PkqREsecC&#10;MHSwH/MNgg3T4BvdduGbbhlqWtfQoVL3gbNa04Ykl9j/C6R3E3Sldso8ToxOb0npKO4kcxirkcxR&#10;/grqJ9IcYVo9+lXQoQP8xdlAa1dy/3MrUHFmPlmam9VssYh7mi6L5fmcLnhsqY4twkqCirWy6XgT&#10;0m4nKtw1zddGJ+VfKtlPJa1T4nzPSdzX43vyevlBrX8DAAD//wMAUEsDBBQABgAIAAAAIQD5XG48&#10;4AAAAAkBAAAPAAAAZHJzL2Rvd25yZXYueG1sTI/NTsMwEITvSLyDtUhcEHVICk1DnAqBEBckqNsH&#10;cOMljuqfELtt4OlZTnBajWY0+029mpxlRxxjH7yAm1kGDH0bdO87AdvN83UJLCbltbLBo4AvjLBq&#10;zs9qVelw8ms8ytQxKvGxUgJMSkPFeWwNOhVnYUBP3kcYnUokx47rUZ2o3FmeZ9kdd6r39MGoAR8N&#10;tnt5cAKsLM3L0/qteJWf4Srv3vey/94KcXkxPdwDSzilvzD84hM6NMS0CwevI7MCFvPFnKICcjrk&#10;L8uCpuxI58Ut8Kbm/xc0PwAAAP//AwBQSwECLQAUAAYACAAAACEAtoM4kv4AAADhAQAAEwAAAAAA&#10;AAAAAAAAAAAAAAAAW0NvbnRlbnRfVHlwZXNdLnhtbFBLAQItABQABgAIAAAAIQA4/SH/1gAAAJQB&#10;AAALAAAAAAAAAAAAAAAAAC8BAABfcmVscy8ucmVsc1BLAQItABQABgAIAAAAIQDuNBlQegIAAOgE&#10;AAAOAAAAAAAAAAAAAAAAAC4CAABkcnMvZTJvRG9jLnhtbFBLAQItABQABgAIAAAAIQD5XG484AAA&#10;AAkBAAAPAAAAAAAAAAAAAAAAANQEAABkcnMvZG93bnJldi54bWxQSwUGAAAAAAQABADzAAAA4QUA&#10;AAAA&#10;" fillcolor="#92d050" strokecolor="#3f3151 [1607]">
                <v:textbox style="mso-fit-shape-to-text:t">
                  <w:txbxContent>
                    <w:p w:rsidR="00F44AD9" w:rsidRPr="00F44AD9" w:rsidRDefault="00F44AD9" w:rsidP="00F44A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44AD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Register</w:t>
                      </w:r>
                    </w:p>
                    <w:p w:rsidR="00F44AD9" w:rsidRPr="00F44AD9" w:rsidRDefault="00F44AD9" w:rsidP="00F44AD9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hyperlink r:id="rId11" w:history="1">
                        <w:r w:rsidRPr="00F44AD9">
                          <w:rPr>
                            <w:rStyle w:val="Hyperlink"/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HERE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66BE6" w:rsidRPr="00366BE6">
        <w:rPr>
          <w:rFonts w:ascii="Arial" w:hAnsi="Arial" w:cs="Arial"/>
          <w:b/>
          <w:color w:val="5F497A" w:themeColor="accent4" w:themeShade="BF"/>
          <w:sz w:val="40"/>
          <w:szCs w:val="40"/>
        </w:rPr>
        <w:t>Women’s Entrepreneurship Forum</w:t>
      </w:r>
    </w:p>
    <w:p w:rsidR="00E80EF9" w:rsidRDefault="00E80EF9" w:rsidP="00E80EF9">
      <w:pPr>
        <w:pStyle w:val="NoSpacing"/>
        <w:rPr>
          <w:rFonts w:ascii="Arial" w:hAnsi="Arial" w:cs="Arial"/>
          <w:b/>
        </w:rPr>
      </w:pPr>
      <w:r w:rsidRPr="00376AD3">
        <w:rPr>
          <w:rFonts w:ascii="Arial" w:hAnsi="Arial" w:cs="Arial"/>
          <w:b/>
        </w:rPr>
        <w:t>11 June 2014</w:t>
      </w:r>
      <w:r w:rsidR="007B6F76" w:rsidRPr="00376AD3">
        <w:rPr>
          <w:rFonts w:ascii="Arial" w:hAnsi="Arial" w:cs="Arial"/>
          <w:b/>
        </w:rPr>
        <w:t xml:space="preserve">   </w:t>
      </w:r>
      <w:r w:rsidRPr="00376AD3">
        <w:rPr>
          <w:rFonts w:ascii="Arial" w:hAnsi="Arial" w:cs="Arial"/>
          <w:b/>
        </w:rPr>
        <w:t>1</w:t>
      </w:r>
      <w:r w:rsidR="00366BE6">
        <w:rPr>
          <w:rFonts w:ascii="Arial" w:hAnsi="Arial" w:cs="Arial"/>
          <w:b/>
        </w:rPr>
        <w:t>4</w:t>
      </w:r>
      <w:r w:rsidRPr="00376AD3">
        <w:rPr>
          <w:rFonts w:ascii="Arial" w:hAnsi="Arial" w:cs="Arial"/>
          <w:b/>
        </w:rPr>
        <w:t>:00 – 1</w:t>
      </w:r>
      <w:r w:rsidR="00366BE6">
        <w:rPr>
          <w:rFonts w:ascii="Arial" w:hAnsi="Arial" w:cs="Arial"/>
          <w:b/>
        </w:rPr>
        <w:t>8</w:t>
      </w:r>
      <w:r w:rsidRPr="00376AD3">
        <w:rPr>
          <w:rFonts w:ascii="Arial" w:hAnsi="Arial" w:cs="Arial"/>
          <w:b/>
        </w:rPr>
        <w:t>:00</w:t>
      </w:r>
    </w:p>
    <w:p w:rsidR="006334D9" w:rsidRDefault="00C81A4A" w:rsidP="00E80EF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Location: Double Tree by Hilton, </w:t>
      </w:r>
    </w:p>
    <w:p w:rsidR="00C81A4A" w:rsidRDefault="006334D9" w:rsidP="00E80EF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C81A4A">
        <w:rPr>
          <w:rFonts w:ascii="Arial" w:hAnsi="Arial" w:cs="Arial"/>
          <w:b/>
        </w:rPr>
        <w:t xml:space="preserve">Burlington Road, Dublin </w:t>
      </w:r>
    </w:p>
    <w:p w:rsidR="007116A4" w:rsidRPr="00376AD3" w:rsidRDefault="006334D9" w:rsidP="00E80EF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Meeting Room 6</w:t>
      </w:r>
    </w:p>
    <w:p w:rsidR="00D63696" w:rsidRDefault="00D63696" w:rsidP="00EE6852">
      <w:pPr>
        <w:spacing w:after="0" w:line="240" w:lineRule="auto"/>
        <w:rPr>
          <w:rFonts w:ascii="Arial" w:hAnsi="Arial" w:cs="Arial"/>
          <w:b/>
          <w:color w:val="00682F"/>
          <w:sz w:val="40"/>
          <w:szCs w:val="40"/>
        </w:rPr>
      </w:pPr>
    </w:p>
    <w:p w:rsidR="00E80EF9" w:rsidRPr="00376AD3" w:rsidRDefault="00E86735" w:rsidP="002F27EE">
      <w:pPr>
        <w:spacing w:after="0" w:line="240" w:lineRule="auto"/>
        <w:rPr>
          <w:rFonts w:ascii="Arial" w:hAnsi="Arial" w:cs="Arial"/>
        </w:rPr>
      </w:pPr>
      <w:r w:rsidRPr="00376AD3">
        <w:rPr>
          <w:rFonts w:ascii="Arial" w:hAnsi="Arial" w:cs="Arial"/>
        </w:rPr>
        <w:t>Women entrepreneurs worldwide are transforming their entrepreneurial potential into economic a</w:t>
      </w:r>
      <w:r w:rsidR="001608A5" w:rsidRPr="00376AD3">
        <w:rPr>
          <w:rFonts w:ascii="Arial" w:hAnsi="Arial" w:cs="Arial"/>
        </w:rPr>
        <w:t xml:space="preserve">nd social impact of all kinds. </w:t>
      </w:r>
      <w:r w:rsidRPr="00376AD3">
        <w:rPr>
          <w:rFonts w:ascii="Arial" w:hAnsi="Arial" w:cs="Arial"/>
        </w:rPr>
        <w:t xml:space="preserve">Join us </w:t>
      </w:r>
      <w:r w:rsidR="00E80EF9" w:rsidRPr="00376AD3">
        <w:rPr>
          <w:rFonts w:ascii="Arial" w:hAnsi="Arial" w:cs="Arial"/>
        </w:rPr>
        <w:t xml:space="preserve">for the launch of </w:t>
      </w:r>
      <w:r w:rsidR="00E80EF9" w:rsidRPr="00376AD3">
        <w:rPr>
          <w:rFonts w:ascii="Arial" w:hAnsi="Arial" w:cs="Arial"/>
          <w:b/>
        </w:rPr>
        <w:t>TESS</w:t>
      </w:r>
      <w:r w:rsidR="007B6F76" w:rsidRPr="00376AD3">
        <w:rPr>
          <w:rFonts w:ascii="Arial" w:hAnsi="Arial" w:cs="Arial"/>
        </w:rPr>
        <w:t>: T</w:t>
      </w:r>
      <w:r w:rsidRPr="00376AD3">
        <w:rPr>
          <w:rFonts w:ascii="Arial" w:hAnsi="Arial" w:cs="Arial"/>
        </w:rPr>
        <w:t xml:space="preserve">he new global gathering place </w:t>
      </w:r>
      <w:r w:rsidR="0091784A" w:rsidRPr="00376AD3">
        <w:rPr>
          <w:rFonts w:ascii="Arial" w:hAnsi="Arial" w:cs="Arial"/>
        </w:rPr>
        <w:t>that ignites</w:t>
      </w:r>
      <w:r w:rsidRPr="00376AD3">
        <w:rPr>
          <w:rFonts w:ascii="Arial" w:hAnsi="Arial" w:cs="Arial"/>
        </w:rPr>
        <w:t xml:space="preserve"> conversations, connections and community in the women’s enterprise ecosystem.</w:t>
      </w:r>
      <w:r w:rsidR="002F27EE">
        <w:rPr>
          <w:rFonts w:ascii="Arial" w:hAnsi="Arial" w:cs="Arial"/>
        </w:rPr>
        <w:t xml:space="preserve"> </w:t>
      </w:r>
      <w:r w:rsidR="00E80EF9" w:rsidRPr="00376AD3">
        <w:rPr>
          <w:rFonts w:ascii="Arial" w:hAnsi="Arial" w:cs="Arial"/>
          <w:b/>
        </w:rPr>
        <w:t xml:space="preserve">TESS </w:t>
      </w:r>
      <w:r w:rsidR="00E80EF9" w:rsidRPr="00376AD3">
        <w:rPr>
          <w:rFonts w:ascii="Arial" w:hAnsi="Arial" w:cs="Arial"/>
        </w:rPr>
        <w:t xml:space="preserve">engenders a broader conversation, creates collisions of smart, committed people, and provides a collegial atmosphere to </w:t>
      </w:r>
      <w:r w:rsidR="00366BE6">
        <w:rPr>
          <w:rFonts w:ascii="Arial" w:hAnsi="Arial" w:cs="Arial"/>
        </w:rPr>
        <w:t>learn new things</w:t>
      </w:r>
      <w:r w:rsidR="00E80EF9" w:rsidRPr="00376AD3">
        <w:rPr>
          <w:rFonts w:ascii="Arial" w:hAnsi="Arial" w:cs="Arial"/>
        </w:rPr>
        <w:t xml:space="preserve">. </w:t>
      </w:r>
    </w:p>
    <w:p w:rsidR="00803717" w:rsidRDefault="00803717" w:rsidP="00EE6852">
      <w:pPr>
        <w:spacing w:after="0" w:line="240" w:lineRule="auto"/>
        <w:rPr>
          <w:rFonts w:ascii="Arial" w:hAnsi="Arial" w:cs="Arial"/>
        </w:rPr>
      </w:pPr>
    </w:p>
    <w:p w:rsidR="00241488" w:rsidRPr="00376AD3" w:rsidRDefault="00241488" w:rsidP="00EE6852">
      <w:pPr>
        <w:spacing w:after="0" w:line="240" w:lineRule="auto"/>
        <w:rPr>
          <w:rFonts w:ascii="Arial" w:hAnsi="Arial" w:cs="Arial"/>
        </w:rPr>
      </w:pPr>
    </w:p>
    <w:p w:rsidR="007B6F76" w:rsidRPr="00376AD3" w:rsidRDefault="007B6F76" w:rsidP="007B6F76">
      <w:pPr>
        <w:spacing w:after="0" w:line="240" w:lineRule="auto"/>
        <w:jc w:val="center"/>
        <w:rPr>
          <w:rFonts w:ascii="Arial" w:hAnsi="Arial" w:cs="Arial"/>
          <w:b/>
        </w:rPr>
      </w:pPr>
      <w:r w:rsidRPr="00376AD3">
        <w:rPr>
          <w:rFonts w:ascii="Arial" w:hAnsi="Arial" w:cs="Arial"/>
          <w:noProof/>
          <w:color w:val="00B050"/>
        </w:rPr>
        <w:drawing>
          <wp:anchor distT="0" distB="0" distL="114300" distR="114300" simplePos="0" relativeHeight="251664384" behindDoc="0" locked="0" layoutInCell="1" allowOverlap="1" wp14:anchorId="6B2D0583" wp14:editId="3939762A">
            <wp:simplePos x="0" y="0"/>
            <wp:positionH relativeFrom="column">
              <wp:posOffset>-4876</wp:posOffset>
            </wp:positionH>
            <wp:positionV relativeFrom="paragraph">
              <wp:posOffset>49794</wp:posOffset>
            </wp:positionV>
            <wp:extent cx="595223" cy="26537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23" cy="2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AD3">
        <w:rPr>
          <w:rFonts w:ascii="Arial" w:hAnsi="Arial" w:cs="Arial"/>
          <w:b/>
        </w:rPr>
        <w:t>The Program</w:t>
      </w:r>
    </w:p>
    <w:p w:rsidR="00E86735" w:rsidRPr="00376AD3" w:rsidRDefault="007B6F76" w:rsidP="00E86735">
      <w:pPr>
        <w:spacing w:after="0" w:line="240" w:lineRule="auto"/>
        <w:rPr>
          <w:rFonts w:ascii="Arial" w:hAnsi="Arial" w:cs="Arial"/>
          <w:b/>
        </w:rPr>
      </w:pPr>
      <w:r w:rsidRPr="00376AD3">
        <w:rPr>
          <w:rFonts w:ascii="Arial" w:hAnsi="Arial" w:cs="Arial"/>
          <w:b/>
        </w:rPr>
        <w:t xml:space="preserve">                </w:t>
      </w:r>
      <w:r w:rsidR="00E80EF9" w:rsidRPr="00C7611F">
        <w:rPr>
          <w:rFonts w:ascii="Arial" w:hAnsi="Arial" w:cs="Arial"/>
          <w:b/>
          <w:color w:val="5F497A" w:themeColor="accent4" w:themeShade="BF"/>
        </w:rPr>
        <w:t>Talks</w:t>
      </w:r>
      <w:r w:rsidR="00323FF0">
        <w:rPr>
          <w:rFonts w:ascii="Arial" w:hAnsi="Arial" w:cs="Arial"/>
          <w:b/>
          <w:color w:val="5F497A" w:themeColor="accent4" w:themeShade="BF"/>
        </w:rPr>
        <w:t xml:space="preserve"> </w:t>
      </w:r>
    </w:p>
    <w:p w:rsidR="00F7593A" w:rsidRPr="00376AD3" w:rsidRDefault="00F7593A" w:rsidP="00F7593A">
      <w:pPr>
        <w:spacing w:after="0" w:line="240" w:lineRule="auto"/>
        <w:rPr>
          <w:rFonts w:ascii="Arial" w:hAnsi="Arial" w:cs="Arial"/>
        </w:rPr>
      </w:pPr>
      <w:r w:rsidRPr="00376AD3">
        <w:rPr>
          <w:rFonts w:ascii="Arial" w:hAnsi="Arial" w:cs="Arial"/>
          <w:b/>
        </w:rPr>
        <w:t xml:space="preserve">Host: </w:t>
      </w:r>
      <w:r w:rsidR="00D63696" w:rsidRPr="00376AD3">
        <w:rPr>
          <w:rFonts w:ascii="Arial" w:hAnsi="Arial" w:cs="Arial"/>
          <w:b/>
        </w:rPr>
        <w:t>Orlaith Carmody</w:t>
      </w:r>
      <w:r w:rsidR="00D63696" w:rsidRPr="00376AD3">
        <w:rPr>
          <w:rFonts w:ascii="Arial" w:hAnsi="Arial" w:cs="Arial"/>
        </w:rPr>
        <w:t xml:space="preserve">, </w:t>
      </w:r>
      <w:r w:rsidRPr="00376AD3">
        <w:rPr>
          <w:rFonts w:ascii="Arial" w:hAnsi="Arial" w:cs="Arial"/>
        </w:rPr>
        <w:t>Managing Director, MediaTraining.ie</w:t>
      </w:r>
    </w:p>
    <w:p w:rsidR="00E86735" w:rsidRPr="00376AD3" w:rsidRDefault="0091784A" w:rsidP="00EE6852">
      <w:pPr>
        <w:spacing w:after="0" w:line="240" w:lineRule="auto"/>
        <w:rPr>
          <w:rFonts w:ascii="Arial" w:hAnsi="Arial" w:cs="Arial"/>
        </w:rPr>
      </w:pPr>
      <w:r w:rsidRPr="00376AD3">
        <w:rPr>
          <w:rFonts w:ascii="Arial" w:hAnsi="Arial" w:cs="Arial"/>
        </w:rPr>
        <w:t>Learn from g</w:t>
      </w:r>
      <w:r w:rsidR="009A4D5E" w:rsidRPr="00376AD3">
        <w:rPr>
          <w:rFonts w:ascii="Arial" w:hAnsi="Arial" w:cs="Arial"/>
        </w:rPr>
        <w:t xml:space="preserve">lobal leaders in </w:t>
      </w:r>
      <w:r w:rsidRPr="00376AD3">
        <w:rPr>
          <w:rFonts w:ascii="Arial" w:hAnsi="Arial" w:cs="Arial"/>
        </w:rPr>
        <w:t xml:space="preserve">the </w:t>
      </w:r>
      <w:r w:rsidR="009A4D5E" w:rsidRPr="00376AD3">
        <w:rPr>
          <w:rFonts w:ascii="Arial" w:hAnsi="Arial" w:cs="Arial"/>
        </w:rPr>
        <w:t xml:space="preserve">Women’s Entrepreneurship ecosystem </w:t>
      </w:r>
      <w:r w:rsidR="00E80EF9" w:rsidRPr="00376AD3">
        <w:rPr>
          <w:rFonts w:ascii="Arial" w:hAnsi="Arial" w:cs="Arial"/>
        </w:rPr>
        <w:t>as they</w:t>
      </w:r>
      <w:r w:rsidRPr="00376AD3">
        <w:rPr>
          <w:rFonts w:ascii="Arial" w:hAnsi="Arial" w:cs="Arial"/>
        </w:rPr>
        <w:t xml:space="preserve"> </w:t>
      </w:r>
      <w:r w:rsidR="00E80EF9" w:rsidRPr="00376AD3">
        <w:rPr>
          <w:rFonts w:ascii="Arial" w:hAnsi="Arial" w:cs="Arial"/>
        </w:rPr>
        <w:t xml:space="preserve">share </w:t>
      </w:r>
      <w:r w:rsidR="009A4D5E" w:rsidRPr="00376AD3">
        <w:rPr>
          <w:rFonts w:ascii="Arial" w:hAnsi="Arial" w:cs="Arial"/>
        </w:rPr>
        <w:t xml:space="preserve">insights on research, education, policy and practice in </w:t>
      </w:r>
      <w:r w:rsidRPr="00376AD3">
        <w:rPr>
          <w:rFonts w:ascii="Arial" w:hAnsi="Arial" w:cs="Arial"/>
        </w:rPr>
        <w:t xml:space="preserve">short </w:t>
      </w:r>
      <w:r w:rsidR="00E8097B" w:rsidRPr="00376AD3">
        <w:rPr>
          <w:rFonts w:ascii="Arial" w:hAnsi="Arial" w:cs="Arial"/>
        </w:rPr>
        <w:t xml:space="preserve">compelling </w:t>
      </w:r>
      <w:r w:rsidR="00E80EF9" w:rsidRPr="00376AD3">
        <w:rPr>
          <w:rFonts w:ascii="Arial" w:hAnsi="Arial" w:cs="Arial"/>
        </w:rPr>
        <w:t>presentations.</w:t>
      </w:r>
      <w:r w:rsidR="00382E98" w:rsidRPr="00376AD3">
        <w:rPr>
          <w:rFonts w:ascii="Arial" w:hAnsi="Arial" w:cs="Arial"/>
        </w:rPr>
        <w:t xml:space="preserve"> Engage in interactive discussion </w:t>
      </w:r>
      <w:r w:rsidR="00FB6242" w:rsidRPr="00376AD3">
        <w:rPr>
          <w:rFonts w:ascii="Arial" w:hAnsi="Arial" w:cs="Arial"/>
        </w:rPr>
        <w:t>with the experts during</w:t>
      </w:r>
      <w:r w:rsidR="00382E98" w:rsidRPr="00376AD3">
        <w:rPr>
          <w:rFonts w:ascii="Arial" w:hAnsi="Arial" w:cs="Arial"/>
        </w:rPr>
        <w:t xml:space="preserve"> post-talk Q&amp;A.</w:t>
      </w:r>
    </w:p>
    <w:p w:rsidR="007B6F76" w:rsidRPr="00376AD3" w:rsidRDefault="007B6F76" w:rsidP="00EE6852">
      <w:pPr>
        <w:spacing w:after="0" w:line="240" w:lineRule="auto"/>
        <w:rPr>
          <w:rFonts w:ascii="Arial" w:hAnsi="Arial" w:cs="Arial"/>
        </w:rPr>
      </w:pPr>
    </w:p>
    <w:p w:rsidR="00376AD3" w:rsidRPr="00376AD3" w:rsidRDefault="00323FF0" w:rsidP="00D63696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Jean O’Sul</w:t>
      </w:r>
      <w:r w:rsidR="009A4D5E" w:rsidRPr="00376AD3">
        <w:rPr>
          <w:rFonts w:ascii="Arial" w:hAnsi="Arial" w:cs="Arial"/>
          <w:b/>
        </w:rPr>
        <w:t>livan</w:t>
      </w:r>
      <w:r w:rsidR="009A4D5E" w:rsidRPr="00376AD3">
        <w:rPr>
          <w:rFonts w:ascii="Arial" w:hAnsi="Arial" w:cs="Arial"/>
        </w:rPr>
        <w:t xml:space="preserve">: </w:t>
      </w:r>
      <w:r w:rsidR="00C67F37">
        <w:rPr>
          <w:rFonts w:ascii="Arial" w:hAnsi="Arial" w:cs="Arial"/>
        </w:rPr>
        <w:t xml:space="preserve">Manager Female Entrepreneurship, </w:t>
      </w:r>
      <w:r w:rsidR="009A4D5E" w:rsidRPr="00376AD3">
        <w:rPr>
          <w:rFonts w:ascii="Arial" w:hAnsi="Arial" w:cs="Arial"/>
          <w:i/>
        </w:rPr>
        <w:t>Enterprise Ireland</w:t>
      </w:r>
    </w:p>
    <w:p w:rsidR="00376AD3" w:rsidRPr="00376AD3" w:rsidRDefault="00DA71D4" w:rsidP="009C2F6E">
      <w:pPr>
        <w:pStyle w:val="ListParagraph"/>
        <w:spacing w:after="0" w:line="240" w:lineRule="auto"/>
        <w:rPr>
          <w:rFonts w:ascii="Arial" w:hAnsi="Arial" w:cs="Arial"/>
          <w:color w:val="000000"/>
          <w:lang w:val="en"/>
        </w:rPr>
      </w:pPr>
      <w:r w:rsidRPr="00376AD3">
        <w:rPr>
          <w:rFonts w:ascii="Arial" w:hAnsi="Arial" w:cs="Arial"/>
          <w:b/>
        </w:rPr>
        <w:t xml:space="preserve">Paula Fitzsimons, </w:t>
      </w:r>
      <w:r w:rsidRPr="00376AD3">
        <w:rPr>
          <w:rFonts w:ascii="Arial" w:hAnsi="Arial" w:cs="Arial"/>
          <w:color w:val="000000"/>
          <w:lang w:val="en"/>
        </w:rPr>
        <w:t xml:space="preserve">National </w:t>
      </w:r>
      <w:r w:rsidR="00376AD3" w:rsidRPr="00376AD3">
        <w:rPr>
          <w:rFonts w:ascii="Arial" w:hAnsi="Arial" w:cs="Arial"/>
          <w:color w:val="000000"/>
          <w:lang w:val="en"/>
        </w:rPr>
        <w:t xml:space="preserve">Director, </w:t>
      </w:r>
      <w:r w:rsidRPr="00376AD3">
        <w:rPr>
          <w:rFonts w:ascii="Arial" w:hAnsi="Arial" w:cs="Arial"/>
          <w:i/>
          <w:color w:val="000000"/>
          <w:lang w:val="en"/>
        </w:rPr>
        <w:t>Going for Growth</w:t>
      </w:r>
    </w:p>
    <w:p w:rsidR="00241488" w:rsidRDefault="00111F0B" w:rsidP="00D63696">
      <w:pPr>
        <w:pStyle w:val="ListParagraph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Chae</w:t>
      </w:r>
      <w:r w:rsidR="00E66A61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on</w:t>
      </w:r>
      <w:proofErr w:type="spellEnd"/>
      <w:r>
        <w:rPr>
          <w:rFonts w:ascii="Arial" w:hAnsi="Arial" w:cs="Arial"/>
          <w:b/>
        </w:rPr>
        <w:t xml:space="preserve"> Lee</w:t>
      </w:r>
      <w:r w:rsidR="00241488" w:rsidRPr="00241488">
        <w:rPr>
          <w:rFonts w:ascii="Arial" w:hAnsi="Arial" w:cs="Arial"/>
          <w:b/>
        </w:rPr>
        <w:t xml:space="preserve">, </w:t>
      </w:r>
      <w:r w:rsidR="00323FF0" w:rsidRPr="00323FF0">
        <w:rPr>
          <w:rFonts w:ascii="Arial" w:hAnsi="Arial" w:cs="Arial"/>
        </w:rPr>
        <w:t xml:space="preserve">Associate </w:t>
      </w:r>
      <w:r w:rsidR="003F5BAE" w:rsidRPr="003F5BAE">
        <w:rPr>
          <w:rFonts w:ascii="Arial" w:hAnsi="Arial" w:cs="Arial"/>
        </w:rPr>
        <w:t>Professor</w:t>
      </w:r>
      <w:r w:rsidR="003F5BAE">
        <w:rPr>
          <w:rFonts w:ascii="Arial" w:hAnsi="Arial" w:cs="Arial"/>
          <w:b/>
        </w:rPr>
        <w:t xml:space="preserve">, </w:t>
      </w:r>
      <w:r w:rsidRPr="00111F0B">
        <w:rPr>
          <w:rFonts w:ascii="Arial" w:hAnsi="Arial" w:cs="Arial"/>
          <w:i/>
        </w:rPr>
        <w:t>Seoul National University of Science and Technology</w:t>
      </w:r>
    </w:p>
    <w:p w:rsidR="00111F0B" w:rsidRPr="00323FF0" w:rsidRDefault="00C67F37" w:rsidP="00D63696">
      <w:pPr>
        <w:pStyle w:val="ListParagraph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Nicola Byrne, </w:t>
      </w:r>
      <w:r w:rsidRPr="00323FF0">
        <w:rPr>
          <w:rFonts w:ascii="Arial" w:hAnsi="Arial" w:cs="Arial"/>
        </w:rPr>
        <w:t>CEO</w:t>
      </w:r>
      <w:r w:rsidR="00F6311C">
        <w:rPr>
          <w:rFonts w:ascii="Arial" w:hAnsi="Arial" w:cs="Arial"/>
        </w:rPr>
        <w:t xml:space="preserve">, </w:t>
      </w:r>
      <w:r w:rsidRPr="00323FF0">
        <w:rPr>
          <w:rFonts w:ascii="Arial" w:hAnsi="Arial" w:cs="Arial"/>
          <w:i/>
        </w:rPr>
        <w:t>11890 Directory Enquiries and Cloud90</w:t>
      </w:r>
    </w:p>
    <w:p w:rsidR="00111F0B" w:rsidRPr="00376AD3" w:rsidRDefault="00111F0B" w:rsidP="00D63696">
      <w:pPr>
        <w:pStyle w:val="ListParagraph"/>
        <w:spacing w:after="0" w:line="240" w:lineRule="auto"/>
        <w:rPr>
          <w:rFonts w:ascii="Arial" w:hAnsi="Arial" w:cs="Arial"/>
        </w:rPr>
      </w:pPr>
    </w:p>
    <w:p w:rsidR="009A4D5E" w:rsidRPr="002F27EE" w:rsidRDefault="00376AD3" w:rsidP="002F27EE">
      <w:pPr>
        <w:spacing w:after="0" w:line="240" w:lineRule="auto"/>
        <w:rPr>
          <w:rFonts w:ascii="Arial" w:hAnsi="Arial" w:cs="Arial"/>
          <w:b/>
          <w:color w:val="5F497A" w:themeColor="accent4" w:themeShade="BF"/>
        </w:rPr>
      </w:pPr>
      <w:r w:rsidRPr="002F27EE">
        <w:rPr>
          <w:rFonts w:ascii="Arial" w:hAnsi="Arial" w:cs="Arial"/>
          <w:b/>
          <w:color w:val="5F497A" w:themeColor="accent4" w:themeShade="BF"/>
        </w:rPr>
        <w:t xml:space="preserve">Entrepreneur </w:t>
      </w:r>
      <w:r w:rsidR="009C2F6E" w:rsidRPr="002F27EE">
        <w:rPr>
          <w:rFonts w:ascii="Arial" w:hAnsi="Arial" w:cs="Arial"/>
          <w:b/>
          <w:color w:val="5F497A" w:themeColor="accent4" w:themeShade="BF"/>
        </w:rPr>
        <w:t xml:space="preserve">Expert </w:t>
      </w:r>
      <w:r w:rsidRPr="002F27EE">
        <w:rPr>
          <w:rFonts w:ascii="Arial" w:hAnsi="Arial" w:cs="Arial"/>
          <w:b/>
          <w:color w:val="5F497A" w:themeColor="accent4" w:themeShade="BF"/>
        </w:rPr>
        <w:t>Roundtables</w:t>
      </w:r>
    </w:p>
    <w:p w:rsidR="00D63696" w:rsidRPr="00376AD3" w:rsidRDefault="00D63696" w:rsidP="00EE6852">
      <w:pPr>
        <w:spacing w:after="0" w:line="240" w:lineRule="auto"/>
        <w:rPr>
          <w:rFonts w:ascii="Arial" w:hAnsi="Arial" w:cs="Arial"/>
        </w:rPr>
      </w:pPr>
      <w:r w:rsidRPr="00376AD3">
        <w:rPr>
          <w:rFonts w:ascii="Arial" w:hAnsi="Arial" w:cs="Arial"/>
          <w:b/>
        </w:rPr>
        <w:t xml:space="preserve">Host: </w:t>
      </w:r>
      <w:r w:rsidR="00376AD3" w:rsidRPr="00376AD3">
        <w:rPr>
          <w:rFonts w:ascii="Arial" w:hAnsi="Arial" w:cs="Arial"/>
          <w:b/>
        </w:rPr>
        <w:t xml:space="preserve">Maura </w:t>
      </w:r>
      <w:proofErr w:type="spellStart"/>
      <w:r w:rsidR="00376AD3" w:rsidRPr="00376AD3">
        <w:rPr>
          <w:rFonts w:ascii="Arial" w:hAnsi="Arial" w:cs="Arial"/>
          <w:b/>
        </w:rPr>
        <w:t>McAdam</w:t>
      </w:r>
      <w:proofErr w:type="spellEnd"/>
      <w:r w:rsidR="00376AD3" w:rsidRPr="00376AD3">
        <w:rPr>
          <w:rFonts w:ascii="Arial" w:hAnsi="Arial" w:cs="Arial"/>
          <w:b/>
        </w:rPr>
        <w:t xml:space="preserve">, Ph.D. </w:t>
      </w:r>
      <w:r w:rsidR="00376AD3" w:rsidRPr="00376AD3">
        <w:rPr>
          <w:rFonts w:ascii="Arial" w:hAnsi="Arial" w:cs="Arial"/>
        </w:rPr>
        <w:t xml:space="preserve">Queens University, Belfast and author: </w:t>
      </w:r>
      <w:r w:rsidR="00376AD3" w:rsidRPr="00376AD3">
        <w:rPr>
          <w:rFonts w:ascii="Arial" w:hAnsi="Arial" w:cs="Arial"/>
          <w:i/>
        </w:rPr>
        <w:t>Female Entrepreneurship</w:t>
      </w:r>
    </w:p>
    <w:p w:rsidR="00376AD3" w:rsidRPr="00376AD3" w:rsidRDefault="00376AD3" w:rsidP="00D63696">
      <w:pPr>
        <w:spacing w:after="0" w:line="240" w:lineRule="auto"/>
        <w:rPr>
          <w:rFonts w:ascii="Arial" w:hAnsi="Arial" w:cs="Arial"/>
        </w:rPr>
      </w:pPr>
      <w:r w:rsidRPr="00376AD3">
        <w:rPr>
          <w:rFonts w:ascii="Arial" w:hAnsi="Arial" w:cs="Arial"/>
        </w:rPr>
        <w:t xml:space="preserve">Women entrepreneurs and all participants are invited to engage with experts on the topics that matter most to </w:t>
      </w:r>
      <w:r w:rsidR="006A2E78">
        <w:rPr>
          <w:rFonts w:ascii="Arial" w:hAnsi="Arial" w:cs="Arial"/>
        </w:rPr>
        <w:t xml:space="preserve">them </w:t>
      </w:r>
      <w:r w:rsidRPr="00376AD3">
        <w:rPr>
          <w:rFonts w:ascii="Arial" w:hAnsi="Arial" w:cs="Arial"/>
        </w:rPr>
        <w:t xml:space="preserve">managing and leading a thriving enterprise. </w:t>
      </w:r>
    </w:p>
    <w:p w:rsidR="00376AD3" w:rsidRPr="00376AD3" w:rsidRDefault="00376AD3" w:rsidP="00376AD3">
      <w:pPr>
        <w:spacing w:after="0" w:line="240" w:lineRule="auto"/>
        <w:ind w:firstLine="720"/>
        <w:rPr>
          <w:rFonts w:ascii="Arial" w:hAnsi="Arial" w:cs="Arial"/>
          <w:b/>
        </w:rPr>
      </w:pPr>
    </w:p>
    <w:p w:rsidR="00C3178D" w:rsidRPr="00241488" w:rsidRDefault="00C3178D" w:rsidP="00C3178D">
      <w:pPr>
        <w:spacing w:after="0" w:line="240" w:lineRule="auto"/>
        <w:ind w:left="720"/>
        <w:rPr>
          <w:rFonts w:ascii="Arial" w:hAnsi="Arial" w:cs="Arial"/>
          <w:b/>
        </w:rPr>
      </w:pPr>
      <w:r w:rsidRPr="00241488">
        <w:rPr>
          <w:rFonts w:ascii="Arial" w:hAnsi="Arial" w:cs="Arial"/>
          <w:b/>
        </w:rPr>
        <w:t>Microfinance</w:t>
      </w:r>
      <w:r w:rsidR="004848A0">
        <w:rPr>
          <w:rFonts w:ascii="Arial" w:hAnsi="Arial" w:cs="Arial"/>
          <w:b/>
        </w:rPr>
        <w:t xml:space="preserve"> </w:t>
      </w:r>
      <w:r w:rsidR="00B11FCF">
        <w:rPr>
          <w:rFonts w:ascii="Arial" w:hAnsi="Arial" w:cs="Arial"/>
          <w:b/>
        </w:rPr>
        <w:t>Ireland: What you need to know</w:t>
      </w:r>
      <w:r w:rsidRPr="00241488">
        <w:rPr>
          <w:rFonts w:ascii="Arial" w:hAnsi="Arial" w:cs="Arial"/>
          <w:b/>
        </w:rPr>
        <w:t xml:space="preserve">: </w:t>
      </w:r>
      <w:r w:rsidRPr="00241488">
        <w:rPr>
          <w:rFonts w:ascii="Arial" w:hAnsi="Arial" w:cs="Arial"/>
        </w:rPr>
        <w:t>Lorna Coleman,</w:t>
      </w:r>
      <w:r w:rsidR="0009146E">
        <w:rPr>
          <w:rFonts w:ascii="Arial" w:hAnsi="Arial" w:cs="Arial"/>
        </w:rPr>
        <w:t xml:space="preserve"> Microfinance Ireland</w:t>
      </w:r>
    </w:p>
    <w:p w:rsidR="00C3178D" w:rsidRPr="00241488" w:rsidRDefault="004848A0" w:rsidP="00C3178D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Top T</w:t>
      </w:r>
      <w:r w:rsidR="00502C05">
        <w:rPr>
          <w:rFonts w:ascii="Arial" w:hAnsi="Arial" w:cs="Arial"/>
          <w:b/>
        </w:rPr>
        <w:t xml:space="preserve">ips for </w:t>
      </w:r>
      <w:r>
        <w:rPr>
          <w:rFonts w:ascii="Arial" w:hAnsi="Arial" w:cs="Arial"/>
          <w:b/>
        </w:rPr>
        <w:t>M</w:t>
      </w:r>
      <w:r w:rsidR="00502C05">
        <w:rPr>
          <w:rFonts w:ascii="Arial" w:hAnsi="Arial" w:cs="Arial"/>
          <w:b/>
        </w:rPr>
        <w:t xml:space="preserve">aximizing </w:t>
      </w:r>
      <w:r>
        <w:rPr>
          <w:rFonts w:ascii="Arial" w:hAnsi="Arial" w:cs="Arial"/>
          <w:b/>
        </w:rPr>
        <w:t>Your T</w:t>
      </w:r>
      <w:r w:rsidR="00502C05">
        <w:rPr>
          <w:rFonts w:ascii="Arial" w:hAnsi="Arial" w:cs="Arial"/>
          <w:b/>
        </w:rPr>
        <w:t>eam</w:t>
      </w:r>
      <w:r w:rsidR="00C3178D" w:rsidRPr="00241488">
        <w:rPr>
          <w:rFonts w:ascii="Arial" w:hAnsi="Arial" w:cs="Arial"/>
          <w:b/>
        </w:rPr>
        <w:t xml:space="preserve">: </w:t>
      </w:r>
      <w:r w:rsidR="00C3178D" w:rsidRPr="00241488">
        <w:rPr>
          <w:rFonts w:ascii="Arial" w:hAnsi="Arial" w:cs="Arial"/>
        </w:rPr>
        <w:t xml:space="preserve">Caroline </w:t>
      </w:r>
      <w:proofErr w:type="spellStart"/>
      <w:r w:rsidR="00C3178D" w:rsidRPr="00241488">
        <w:rPr>
          <w:rFonts w:ascii="Arial" w:hAnsi="Arial" w:cs="Arial"/>
        </w:rPr>
        <w:t>Mc</w:t>
      </w:r>
      <w:r w:rsidR="001B2A69">
        <w:rPr>
          <w:rFonts w:ascii="Arial" w:hAnsi="Arial" w:cs="Arial"/>
        </w:rPr>
        <w:t>E</w:t>
      </w:r>
      <w:r w:rsidR="00C3178D" w:rsidRPr="00241488">
        <w:rPr>
          <w:rFonts w:ascii="Arial" w:hAnsi="Arial" w:cs="Arial"/>
        </w:rPr>
        <w:t>n</w:t>
      </w:r>
      <w:r w:rsidR="007B5532">
        <w:rPr>
          <w:rFonts w:ascii="Arial" w:hAnsi="Arial" w:cs="Arial"/>
        </w:rPr>
        <w:t>e</w:t>
      </w:r>
      <w:r w:rsidR="00C3178D" w:rsidRPr="00241488">
        <w:rPr>
          <w:rFonts w:ascii="Arial" w:hAnsi="Arial" w:cs="Arial"/>
        </w:rPr>
        <w:t>ry</w:t>
      </w:r>
      <w:proofErr w:type="spellEnd"/>
      <w:r w:rsidR="00C3178D" w:rsidRPr="00241488">
        <w:rPr>
          <w:rFonts w:ascii="Arial" w:hAnsi="Arial" w:cs="Arial"/>
        </w:rPr>
        <w:t>, T</w:t>
      </w:r>
      <w:r w:rsidR="007516FB" w:rsidRPr="00241488">
        <w:rPr>
          <w:rFonts w:ascii="Arial" w:hAnsi="Arial" w:cs="Arial"/>
        </w:rPr>
        <w:t>he</w:t>
      </w:r>
      <w:r w:rsidR="00C3178D" w:rsidRPr="00241488">
        <w:rPr>
          <w:rFonts w:ascii="Arial" w:hAnsi="Arial" w:cs="Arial"/>
        </w:rPr>
        <w:t xml:space="preserve"> HR</w:t>
      </w:r>
      <w:r w:rsidR="007516FB" w:rsidRPr="00241488">
        <w:rPr>
          <w:rFonts w:ascii="Arial" w:hAnsi="Arial" w:cs="Arial"/>
        </w:rPr>
        <w:t xml:space="preserve"> </w:t>
      </w:r>
      <w:r w:rsidR="0009146E">
        <w:rPr>
          <w:rFonts w:ascii="Arial" w:hAnsi="Arial" w:cs="Arial"/>
        </w:rPr>
        <w:t>SUITE</w:t>
      </w:r>
    </w:p>
    <w:p w:rsidR="00C3178D" w:rsidRPr="00241488" w:rsidRDefault="00C3178D" w:rsidP="00C3178D">
      <w:pPr>
        <w:spacing w:after="0" w:line="240" w:lineRule="auto"/>
        <w:ind w:firstLine="720"/>
        <w:rPr>
          <w:rFonts w:ascii="Arial" w:hAnsi="Arial" w:cs="Arial"/>
          <w:b/>
        </w:rPr>
      </w:pPr>
      <w:r w:rsidRPr="00241488">
        <w:rPr>
          <w:rFonts w:ascii="Arial" w:hAnsi="Arial" w:cs="Arial"/>
          <w:b/>
        </w:rPr>
        <w:t xml:space="preserve">Developing </w:t>
      </w:r>
      <w:r w:rsidR="00E76C79">
        <w:rPr>
          <w:rFonts w:ascii="Arial" w:hAnsi="Arial" w:cs="Arial"/>
          <w:b/>
          <w:u w:val="single"/>
        </w:rPr>
        <w:t>Y</w:t>
      </w:r>
      <w:r w:rsidR="0031370D" w:rsidRPr="0031370D">
        <w:rPr>
          <w:rFonts w:ascii="Arial" w:hAnsi="Arial" w:cs="Arial"/>
          <w:b/>
          <w:u w:val="single"/>
        </w:rPr>
        <w:t>our</w:t>
      </w:r>
      <w:r w:rsidRPr="00241488">
        <w:rPr>
          <w:rFonts w:ascii="Arial" w:hAnsi="Arial" w:cs="Arial"/>
          <w:b/>
        </w:rPr>
        <w:t xml:space="preserve"> </w:t>
      </w:r>
      <w:r w:rsidR="00BF69A2">
        <w:rPr>
          <w:rFonts w:ascii="Arial" w:hAnsi="Arial" w:cs="Arial"/>
          <w:b/>
        </w:rPr>
        <w:t>B</w:t>
      </w:r>
      <w:r w:rsidRPr="00241488">
        <w:rPr>
          <w:rFonts w:ascii="Arial" w:hAnsi="Arial" w:cs="Arial"/>
          <w:b/>
        </w:rPr>
        <w:t xml:space="preserve">oard: </w:t>
      </w:r>
      <w:r w:rsidRPr="00241488">
        <w:rPr>
          <w:rFonts w:ascii="Arial" w:hAnsi="Arial" w:cs="Arial"/>
          <w:bCs/>
          <w:lang w:val="en-IE"/>
        </w:rPr>
        <w:t>D</w:t>
      </w:r>
      <w:r w:rsidR="007516FB" w:rsidRPr="00241488">
        <w:rPr>
          <w:rFonts w:ascii="Arial" w:hAnsi="Arial" w:cs="Arial"/>
          <w:bCs/>
          <w:lang w:val="en-IE"/>
        </w:rPr>
        <w:t>ei</w:t>
      </w:r>
      <w:r w:rsidRPr="00241488">
        <w:rPr>
          <w:rFonts w:ascii="Arial" w:hAnsi="Arial" w:cs="Arial"/>
          <w:bCs/>
          <w:lang w:val="en-IE"/>
        </w:rPr>
        <w:t>rdr</w:t>
      </w:r>
      <w:r w:rsidR="007516FB" w:rsidRPr="00241488">
        <w:rPr>
          <w:rFonts w:ascii="Arial" w:hAnsi="Arial" w:cs="Arial"/>
          <w:bCs/>
          <w:lang w:val="en-IE"/>
        </w:rPr>
        <w:t>e</w:t>
      </w:r>
      <w:r w:rsidRPr="00241488">
        <w:rPr>
          <w:rFonts w:ascii="Arial" w:hAnsi="Arial" w:cs="Arial"/>
          <w:bCs/>
          <w:lang w:val="en-IE"/>
        </w:rPr>
        <w:t xml:space="preserve"> Smith, </w:t>
      </w:r>
      <w:r w:rsidRPr="00241488">
        <w:rPr>
          <w:rFonts w:ascii="Arial" w:hAnsi="Arial" w:cs="Arial"/>
          <w:bCs/>
        </w:rPr>
        <w:t xml:space="preserve">Green Point Consultancy: </w:t>
      </w:r>
      <w:r w:rsidR="0009146E">
        <w:rPr>
          <w:rFonts w:ascii="Arial" w:hAnsi="Arial" w:cs="Arial"/>
          <w:bCs/>
          <w:lang w:val="en-IE"/>
        </w:rPr>
        <w:t xml:space="preserve"> </w:t>
      </w:r>
    </w:p>
    <w:p w:rsidR="00B20396" w:rsidRDefault="004848A0" w:rsidP="00B20396">
      <w:pPr>
        <w:spacing w:after="0" w:line="240" w:lineRule="auto"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</w:rPr>
        <w:t xml:space="preserve">Accelerator Options: Why not </w:t>
      </w:r>
      <w:r w:rsidRPr="004848A0">
        <w:rPr>
          <w:rFonts w:ascii="Arial" w:hAnsi="Arial" w:cs="Arial"/>
          <w:b/>
          <w:i/>
        </w:rPr>
        <w:t>you</w:t>
      </w:r>
      <w:proofErr w:type="gramStart"/>
      <w:r>
        <w:rPr>
          <w:rFonts w:ascii="Arial" w:hAnsi="Arial" w:cs="Arial"/>
          <w:b/>
        </w:rPr>
        <w:t>?</w:t>
      </w:r>
      <w:r w:rsidR="00C3178D" w:rsidRPr="00241488">
        <w:rPr>
          <w:rFonts w:ascii="Arial" w:hAnsi="Arial" w:cs="Arial"/>
          <w:b/>
        </w:rPr>
        <w:t>:</w:t>
      </w:r>
      <w:proofErr w:type="gramEnd"/>
      <w:r w:rsidR="00C3178D" w:rsidRPr="00241488">
        <w:rPr>
          <w:rFonts w:ascii="Arial" w:hAnsi="Arial" w:cs="Arial"/>
          <w:b/>
        </w:rPr>
        <w:t xml:space="preserve"> </w:t>
      </w:r>
      <w:r w:rsidR="00C3178D" w:rsidRPr="00241488">
        <w:rPr>
          <w:rFonts w:ascii="Arial" w:hAnsi="Arial" w:cs="Arial"/>
        </w:rPr>
        <w:t xml:space="preserve">Sarah O'Farrell and Amy Neale, </w:t>
      </w:r>
      <w:hyperlink r:id="rId13" w:history="1">
        <w:r w:rsidR="00C3178D" w:rsidRPr="00241488">
          <w:rPr>
            <w:rStyle w:val="Hyperlink"/>
            <w:rFonts w:ascii="Arial" w:hAnsi="Arial" w:cs="Arial"/>
          </w:rPr>
          <w:t>NDRC</w:t>
        </w:r>
      </w:hyperlink>
      <w:r w:rsidR="00B20396" w:rsidRPr="00241488">
        <w:rPr>
          <w:rStyle w:val="Hyperlink"/>
          <w:rFonts w:ascii="Arial" w:hAnsi="Arial" w:cs="Arial"/>
        </w:rPr>
        <w:t xml:space="preserve">  </w:t>
      </w:r>
    </w:p>
    <w:p w:rsidR="008C2CFE" w:rsidRDefault="008C2CFE" w:rsidP="008C2CFE">
      <w:pPr>
        <w:spacing w:after="0" w:line="240" w:lineRule="auto"/>
        <w:ind w:firstLine="720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>Social Media</w:t>
      </w:r>
      <w:r w:rsidR="0031370D">
        <w:rPr>
          <w:rFonts w:ascii="Arial" w:hAnsi="Arial" w:cs="Arial"/>
          <w:b/>
          <w:bCs/>
          <w:lang w:val="en-IE"/>
        </w:rPr>
        <w:t xml:space="preserve"> for </w:t>
      </w:r>
      <w:r w:rsidR="00EC26D1">
        <w:rPr>
          <w:rFonts w:ascii="Arial" w:hAnsi="Arial" w:cs="Arial"/>
          <w:b/>
          <w:bCs/>
          <w:lang w:val="en-IE"/>
        </w:rPr>
        <w:t>Y</w:t>
      </w:r>
      <w:r w:rsidR="0031370D">
        <w:rPr>
          <w:rFonts w:ascii="Arial" w:hAnsi="Arial" w:cs="Arial"/>
          <w:b/>
          <w:bCs/>
          <w:lang w:val="en-IE"/>
        </w:rPr>
        <w:t xml:space="preserve">our </w:t>
      </w:r>
      <w:r w:rsidR="00EC26D1">
        <w:rPr>
          <w:rFonts w:ascii="Arial" w:hAnsi="Arial" w:cs="Arial"/>
          <w:b/>
          <w:bCs/>
          <w:lang w:val="en-IE"/>
        </w:rPr>
        <w:t>Growing E</w:t>
      </w:r>
      <w:r w:rsidR="0031370D">
        <w:rPr>
          <w:rFonts w:ascii="Arial" w:hAnsi="Arial" w:cs="Arial"/>
          <w:b/>
          <w:bCs/>
          <w:lang w:val="en-IE"/>
        </w:rPr>
        <w:t>nterprise</w:t>
      </w:r>
      <w:r w:rsidR="00360E2A">
        <w:rPr>
          <w:rFonts w:ascii="Arial" w:hAnsi="Arial" w:cs="Arial"/>
          <w:bCs/>
          <w:lang w:val="en-IE"/>
        </w:rPr>
        <w:t xml:space="preserve">: Oonagh McCutcheon, </w:t>
      </w:r>
      <w:r w:rsidR="0031370D" w:rsidRPr="0031370D">
        <w:rPr>
          <w:rFonts w:ascii="Arial" w:hAnsi="Arial" w:cs="Arial"/>
          <w:bCs/>
          <w:lang w:val="en-IE"/>
        </w:rPr>
        <w:t>Elucidate</w:t>
      </w:r>
      <w:r w:rsidR="0031370D">
        <w:rPr>
          <w:rFonts w:ascii="Arial" w:hAnsi="Arial" w:cs="Arial"/>
          <w:b/>
          <w:bCs/>
          <w:lang w:val="en-IE"/>
        </w:rPr>
        <w:t xml:space="preserve"> </w:t>
      </w:r>
    </w:p>
    <w:p w:rsidR="0031370D" w:rsidRDefault="0031370D" w:rsidP="008C2CFE">
      <w:pPr>
        <w:spacing w:after="0" w:line="240" w:lineRule="auto"/>
        <w:ind w:firstLine="720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 xml:space="preserve">Opportunities in Women’s E’ship Research: </w:t>
      </w:r>
      <w:r w:rsidR="00111F0B">
        <w:rPr>
          <w:rFonts w:ascii="Arial" w:hAnsi="Arial" w:cs="Arial"/>
          <w:bCs/>
          <w:lang w:val="en-IE"/>
        </w:rPr>
        <w:t>Donna Kelle</w:t>
      </w:r>
      <w:r w:rsidRPr="0031370D">
        <w:rPr>
          <w:rFonts w:ascii="Arial" w:hAnsi="Arial" w:cs="Arial"/>
          <w:bCs/>
          <w:lang w:val="en-IE"/>
        </w:rPr>
        <w:t>y, Babson College</w:t>
      </w:r>
    </w:p>
    <w:p w:rsidR="008C2CFE" w:rsidRDefault="008C2CFE" w:rsidP="00B20396">
      <w:pPr>
        <w:spacing w:after="0" w:line="240" w:lineRule="auto"/>
        <w:ind w:firstLine="720"/>
        <w:rPr>
          <w:rFonts w:ascii="Arial" w:hAnsi="Arial" w:cs="Arial"/>
          <w:bCs/>
          <w:lang w:val="en-IE"/>
        </w:rPr>
      </w:pPr>
    </w:p>
    <w:p w:rsidR="007B6F76" w:rsidRDefault="007B6F76" w:rsidP="00D63696">
      <w:pPr>
        <w:spacing w:after="0" w:line="240" w:lineRule="auto"/>
        <w:rPr>
          <w:rFonts w:ascii="Arial" w:hAnsi="Arial" w:cs="Arial"/>
        </w:rPr>
      </w:pPr>
    </w:p>
    <w:p w:rsidR="00803717" w:rsidRPr="002F27EE" w:rsidRDefault="00803717" w:rsidP="00EE6852">
      <w:pPr>
        <w:spacing w:after="0" w:line="240" w:lineRule="auto"/>
        <w:rPr>
          <w:rFonts w:ascii="Arial" w:hAnsi="Arial" w:cs="Arial"/>
          <w:b/>
          <w:color w:val="5F497A" w:themeColor="accent4" w:themeShade="BF"/>
        </w:rPr>
      </w:pPr>
      <w:r w:rsidRPr="002F27EE">
        <w:rPr>
          <w:rFonts w:ascii="Arial" w:hAnsi="Arial" w:cs="Arial"/>
          <w:b/>
          <w:color w:val="5F497A" w:themeColor="accent4" w:themeShade="BF"/>
        </w:rPr>
        <w:t>Community</w:t>
      </w:r>
      <w:r w:rsidR="00090D71" w:rsidRPr="002F27EE">
        <w:rPr>
          <w:rFonts w:ascii="Arial" w:hAnsi="Arial" w:cs="Arial"/>
          <w:b/>
          <w:color w:val="5F497A" w:themeColor="accent4" w:themeShade="BF"/>
        </w:rPr>
        <w:t xml:space="preserve"> Rec</w:t>
      </w:r>
      <w:r w:rsidR="00FB6242" w:rsidRPr="002F27EE">
        <w:rPr>
          <w:rFonts w:ascii="Arial" w:hAnsi="Arial" w:cs="Arial"/>
          <w:b/>
          <w:color w:val="5F497A" w:themeColor="accent4" w:themeShade="BF"/>
        </w:rPr>
        <w:t>e</w:t>
      </w:r>
      <w:r w:rsidR="00090D71" w:rsidRPr="002F27EE">
        <w:rPr>
          <w:rFonts w:ascii="Arial" w:hAnsi="Arial" w:cs="Arial"/>
          <w:b/>
          <w:color w:val="5F497A" w:themeColor="accent4" w:themeShade="BF"/>
        </w:rPr>
        <w:t>ption</w:t>
      </w:r>
      <w:r w:rsidR="007B6F76" w:rsidRPr="002F27EE">
        <w:rPr>
          <w:rFonts w:ascii="Arial" w:hAnsi="Arial" w:cs="Arial"/>
          <w:b/>
          <w:color w:val="5F497A" w:themeColor="accent4" w:themeShade="BF"/>
        </w:rPr>
        <w:t xml:space="preserve"> and Recognition Awards</w:t>
      </w:r>
    </w:p>
    <w:p w:rsidR="00DF1BFD" w:rsidRDefault="00803717" w:rsidP="002F27EE">
      <w:pPr>
        <w:spacing w:after="0" w:line="240" w:lineRule="auto"/>
        <w:rPr>
          <w:rFonts w:ascii="Arial" w:hAnsi="Arial" w:cs="Arial"/>
          <w:b/>
        </w:rPr>
      </w:pPr>
      <w:r w:rsidRPr="00376AD3">
        <w:rPr>
          <w:rFonts w:ascii="Arial" w:hAnsi="Arial" w:cs="Arial"/>
          <w:b/>
        </w:rPr>
        <w:t xml:space="preserve">Host: </w:t>
      </w:r>
      <w:r w:rsidR="00376AD3" w:rsidRPr="00376AD3">
        <w:rPr>
          <w:rFonts w:ascii="Arial" w:hAnsi="Arial" w:cs="Arial"/>
          <w:b/>
        </w:rPr>
        <w:t>Susan Duffy</w:t>
      </w:r>
      <w:r w:rsidR="002F27EE">
        <w:rPr>
          <w:rFonts w:ascii="Arial" w:hAnsi="Arial" w:cs="Arial"/>
          <w:b/>
        </w:rPr>
        <w:t>, Ph.D.</w:t>
      </w:r>
      <w:r w:rsidR="000D328C">
        <w:rPr>
          <w:rFonts w:ascii="Arial" w:hAnsi="Arial" w:cs="Arial"/>
          <w:b/>
        </w:rPr>
        <w:t xml:space="preserve"> </w:t>
      </w:r>
      <w:r w:rsidR="00DF1BFD" w:rsidRPr="00DF1BFD">
        <w:rPr>
          <w:rFonts w:ascii="Arial" w:hAnsi="Arial" w:cs="Arial"/>
        </w:rPr>
        <w:t>Babson College Center for Women’s Entrepreneurial Leadership</w:t>
      </w:r>
      <w:r w:rsidR="00DF1BFD">
        <w:rPr>
          <w:rFonts w:ascii="Arial" w:hAnsi="Arial" w:cs="Arial"/>
          <w:b/>
        </w:rPr>
        <w:t xml:space="preserve"> </w:t>
      </w:r>
    </w:p>
    <w:p w:rsidR="00360E2A" w:rsidRPr="00F143D4" w:rsidRDefault="002F27EE" w:rsidP="00360E2A">
      <w:pPr>
        <w:rPr>
          <w:rFonts w:ascii="Arial" w:hAnsi="Arial" w:cs="Arial"/>
          <w:i/>
        </w:rPr>
      </w:pPr>
      <w:r w:rsidRPr="00241488">
        <w:rPr>
          <w:rFonts w:ascii="Arial" w:hAnsi="Arial" w:cs="Arial"/>
          <w:b/>
        </w:rPr>
        <w:t xml:space="preserve">Speaker: Bonnie Harvey, </w:t>
      </w:r>
      <w:r w:rsidRPr="00241488">
        <w:rPr>
          <w:rFonts w:ascii="Arial" w:hAnsi="Arial" w:cs="Arial"/>
        </w:rPr>
        <w:t>Co-founder Barefoot Wines</w:t>
      </w:r>
      <w:r w:rsidR="00360E2A">
        <w:rPr>
          <w:rFonts w:ascii="Arial" w:hAnsi="Arial" w:cs="Arial"/>
        </w:rPr>
        <w:t xml:space="preserve"> </w:t>
      </w:r>
      <w:r w:rsidR="00360E2A" w:rsidRPr="00360E2A">
        <w:rPr>
          <w:rFonts w:ascii="Arial" w:hAnsi="Arial" w:cs="Arial"/>
        </w:rPr>
        <w:t xml:space="preserve">and Co-author of </w:t>
      </w:r>
      <w:r w:rsidR="00360E2A" w:rsidRPr="00F143D4">
        <w:rPr>
          <w:rFonts w:ascii="Arial" w:hAnsi="Arial" w:cs="Arial"/>
          <w:i/>
        </w:rPr>
        <w:t>The Barefoot Spirit.</w:t>
      </w:r>
    </w:p>
    <w:p w:rsidR="00376AD3" w:rsidRDefault="0091784A" w:rsidP="00EE6852">
      <w:pPr>
        <w:spacing w:after="0" w:line="240" w:lineRule="auto"/>
        <w:rPr>
          <w:rFonts w:ascii="Arial" w:hAnsi="Arial" w:cs="Arial"/>
        </w:rPr>
      </w:pPr>
      <w:r w:rsidRPr="00E80EF9">
        <w:rPr>
          <w:rFonts w:ascii="Arial" w:hAnsi="Arial" w:cs="Arial"/>
        </w:rPr>
        <w:t xml:space="preserve">The afternoon concludes with a </w:t>
      </w:r>
      <w:r w:rsidR="00803717">
        <w:rPr>
          <w:rFonts w:ascii="Arial" w:hAnsi="Arial" w:cs="Arial"/>
        </w:rPr>
        <w:t xml:space="preserve">wine and cheese reception where </w:t>
      </w:r>
      <w:r w:rsidR="007B6F76">
        <w:rPr>
          <w:rFonts w:ascii="Arial" w:hAnsi="Arial" w:cs="Arial"/>
        </w:rPr>
        <w:t>local and global leaders from the women’s entrepreneurship ecosystem will celebrate collective achievements and continue</w:t>
      </w:r>
      <w:r w:rsidR="00803717">
        <w:rPr>
          <w:rFonts w:ascii="Arial" w:hAnsi="Arial" w:cs="Arial"/>
        </w:rPr>
        <w:t xml:space="preserve"> </w:t>
      </w:r>
      <w:r w:rsidR="007B6F76">
        <w:rPr>
          <w:rFonts w:ascii="Arial" w:hAnsi="Arial" w:cs="Arial"/>
        </w:rPr>
        <w:t>plans for high impact collaborations.</w:t>
      </w:r>
    </w:p>
    <w:p w:rsidR="00241488" w:rsidRPr="00E80EF9" w:rsidRDefault="00360E2A" w:rsidP="00EE68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279D295C" wp14:editId="534863B2">
            <wp:simplePos x="0" y="0"/>
            <wp:positionH relativeFrom="column">
              <wp:posOffset>2126615</wp:posOffset>
            </wp:positionH>
            <wp:positionV relativeFrom="paragraph">
              <wp:posOffset>727710</wp:posOffset>
            </wp:positionV>
            <wp:extent cx="2346325" cy="4133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son_CWEL_2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D43D0" wp14:editId="0E8F397D">
                <wp:simplePos x="0" y="0"/>
                <wp:positionH relativeFrom="column">
                  <wp:posOffset>-4445</wp:posOffset>
                </wp:positionH>
                <wp:positionV relativeFrom="paragraph">
                  <wp:posOffset>50800</wp:posOffset>
                </wp:positionV>
                <wp:extent cx="6396355" cy="586105"/>
                <wp:effectExtent l="0" t="0" r="4445" b="4445"/>
                <wp:wrapNone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586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717" w:rsidRDefault="00803717" w:rsidP="008037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803717" w:rsidRPr="00803717" w:rsidRDefault="00803717" w:rsidP="008037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803717">
                              <w:rPr>
                                <w:rFonts w:ascii="Arial Narrow" w:hAnsi="Arial Narrow"/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TESS</w:t>
                            </w:r>
                            <w:r w:rsidRPr="00803717">
                              <w:rPr>
                                <w:rFonts w:ascii="Arial Narrow" w:hAnsi="Arial Narrow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03717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Diminutive of Theresa. The meaning is derived from Greek </w:t>
                            </w:r>
                            <w:proofErr w:type="spellStart"/>
                            <w:r w:rsidRPr="00803717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>θεριζω</w:t>
                            </w:r>
                            <w:proofErr w:type="spellEnd"/>
                            <w:r w:rsidRPr="00803717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803717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>therizo</w:t>
                            </w:r>
                            <w:proofErr w:type="spellEnd"/>
                            <w:r w:rsidRPr="00803717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>) "to harvest."</w:t>
                            </w:r>
                          </w:p>
                          <w:p w:rsidR="00803717" w:rsidRPr="00803717" w:rsidRDefault="00803717" w:rsidP="008037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.35pt;margin-top:4pt;width:503.65pt;height: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MerQIAANUFAAAOAAAAZHJzL2Uyb0RvYy54bWysVE1v2zAMvQ/YfxB0X22nSdYGdYqgRYcB&#10;3Vq0HXpWZDk2IImapMTOfv0oyXGzrtthWA6OxI9H8onkxWWvJNkJ61rQJS1OckqE5lC1elPSb083&#10;H84ocZ7piknQoqR74ejl8v27i84sxAQakJWwBEG0W3SmpI33ZpFljjdCMXcCRmhU1mAV83i1m6yy&#10;rEN0JbNJns+zDmxlLHDhHEqvk5IuI35dC+7v6toJT2RJMTcfvzZ+1+GbLS/YYmOZaVo+pMH+IQvF&#10;Wo1BR6hr5hnZ2vY3KNVyCw5qf8JBZVDXLRexBqymyF9V89gwI2ItSI4zI03u/8Hyr7t7S9qqpPhQ&#10;mil8ogckjemNFGQe6OmMW6DVo7m3w83hMdTa11aFf6yC9JHS/Uip6D3hKJyfns9PZzNKOOpmZ/Mi&#10;nwXQ7MXbWOc/CVAkHEpqMXpkku1unU+mB5MQzIFsq5tWyngJbSKupCU7hg/MOBfaT6O73KovUCX5&#10;NMdfemoUY0Mk8fwgxmxiwwWkmNsvQaQOoTSEoCmfIMkCL4mJePJ7KYKd1A+iRkKx9klMZEQ+zrFI&#10;qoZVIolnf8wlAgbkGuOP2APAW/UXA8GDfXAVcRJG5/xviaUSR48YGbQfnVWrwb4FIP0YOdkfSErU&#10;BJZ8v+5js0XLIFlDtccGtJAm0xl+02If3DLn75nFUcShxfXi7/BTS+hKCsOJkgbsj7fkwR4nBLWU&#10;dDjaJXXft8wKSuRnjbNzXkynYRfEy3T2cYIXe6xZH2v0Vl0BNleBi8zweAz2Xh6OtQX1jFtoFaKi&#10;immOsUvKvT1crnxaObjHuFitohnOv2H+Vj8aHsADz6HPn/pnZs0wDB7H6Csc1gBbvJqJZBs8Nay2&#10;Huo2DswLr8ML4O6IbT3subCcju/R6mUbL38CAAD//wMAUEsDBBQABgAIAAAAIQDRqWoq1wAAAAgB&#10;AAAPAAAAZHJzL2Rvd25yZXYueG1sTE9LS8NAEL4L/odlBG/tRiO1xmxKESQnwUYPHifZaTa4j5Dd&#10;tvHfO/VibzN873IzOyuONMUheAV3ywwE+S7owfcKPj9eF2sQMaHXaIMnBT8UYVNdX5VY6HDyOzo2&#10;qRds4mOBCkxKYyFl7Aw5jMswkmdsHyaHid+pl3rCE5s7K++zbCUdDp4TDI70Yqj7bg6Oa7w39GYf&#10;trnJ9Vft9m2NT7taqdubefsMItGc/slwrs8aqLhTGw5eR2EVLB6ZqGDNg84oZ61AtH9XDrIq5eWA&#10;6hcAAP//AwBQSwECLQAUAAYACAAAACEAtoM4kv4AAADhAQAAEwAAAAAAAAAAAAAAAAAAAAAAW0Nv&#10;bnRlbnRfVHlwZXNdLnhtbFBLAQItABQABgAIAAAAIQA4/SH/1gAAAJQBAAALAAAAAAAAAAAAAAAA&#10;AC8BAABfcmVscy8ucmVsc1BLAQItABQABgAIAAAAIQBDB1MerQIAANUFAAAOAAAAAAAAAAAAAAAA&#10;AC4CAABkcnMvZTJvRG9jLnhtbFBLAQItABQABgAIAAAAIQDRqWoq1wAAAAgBAAAPAAAAAAAAAAAA&#10;AAAAAAcFAABkcnMvZG93bnJldi54bWxQSwUGAAAAAAQABADzAAAACwYAAAAA&#10;" fillcolor="#ccc0d9 [1303]" stroked="f" strokeweight="2pt">
                <v:textbox>
                  <w:txbxContent>
                    <w:p w:rsidR="00803717" w:rsidRDefault="00803717" w:rsidP="008037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803717" w:rsidRPr="00803717" w:rsidRDefault="00803717" w:rsidP="008037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803717">
                        <w:rPr>
                          <w:rFonts w:ascii="Arial Narrow" w:hAnsi="Arial Narrow"/>
                          <w:i/>
                          <w:color w:val="404040" w:themeColor="text1" w:themeTint="BF"/>
                          <w:sz w:val="28"/>
                          <w:szCs w:val="28"/>
                        </w:rPr>
                        <w:t>TESS</w:t>
                      </w:r>
                      <w:r w:rsidRPr="00803717">
                        <w:rPr>
                          <w:rFonts w:ascii="Arial Narrow" w:hAnsi="Arial Narrow"/>
                          <w:color w:val="404040" w:themeColor="text1" w:themeTint="BF"/>
                          <w:sz w:val="28"/>
                          <w:szCs w:val="28"/>
                        </w:rPr>
                        <w:t xml:space="preserve">: </w:t>
                      </w:r>
                      <w:r w:rsidRPr="00803717">
                        <w:rPr>
                          <w:rFonts w:ascii="Arial Narrow" w:hAnsi="Arial Narrow" w:cs="Arial"/>
                          <w:color w:val="404040" w:themeColor="text1" w:themeTint="BF"/>
                          <w:sz w:val="28"/>
                          <w:szCs w:val="28"/>
                        </w:rPr>
                        <w:t xml:space="preserve">Diminutive of Theresa. The meaning is derived from Greek </w:t>
                      </w:r>
                      <w:proofErr w:type="spellStart"/>
                      <w:r w:rsidRPr="00803717">
                        <w:rPr>
                          <w:rFonts w:ascii="Arial Narrow" w:hAnsi="Arial Narrow" w:cs="Arial"/>
                          <w:color w:val="404040" w:themeColor="text1" w:themeTint="BF"/>
                          <w:sz w:val="28"/>
                          <w:szCs w:val="28"/>
                        </w:rPr>
                        <w:t>θεριζω</w:t>
                      </w:r>
                      <w:proofErr w:type="spellEnd"/>
                      <w:r w:rsidRPr="00803717">
                        <w:rPr>
                          <w:rFonts w:ascii="Arial Narrow" w:hAnsi="Arial Narrow" w:cs="Arial"/>
                          <w:color w:val="404040" w:themeColor="text1" w:themeTint="BF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803717">
                        <w:rPr>
                          <w:rFonts w:ascii="Arial Narrow" w:hAnsi="Arial Narrow" w:cs="Arial"/>
                          <w:color w:val="404040" w:themeColor="text1" w:themeTint="BF"/>
                          <w:sz w:val="28"/>
                          <w:szCs w:val="28"/>
                        </w:rPr>
                        <w:t>therizo</w:t>
                      </w:r>
                      <w:proofErr w:type="spellEnd"/>
                      <w:r w:rsidRPr="00803717">
                        <w:rPr>
                          <w:rFonts w:ascii="Arial Narrow" w:hAnsi="Arial Narrow" w:cs="Arial"/>
                          <w:color w:val="404040" w:themeColor="text1" w:themeTint="BF"/>
                          <w:sz w:val="28"/>
                          <w:szCs w:val="28"/>
                        </w:rPr>
                        <w:t>) "to harvest."</w:t>
                      </w:r>
                    </w:p>
                    <w:p w:rsidR="00803717" w:rsidRPr="00803717" w:rsidRDefault="00803717" w:rsidP="008037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41488" w:rsidRPr="00E80EF9" w:rsidSect="005B677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BE" w:rsidRDefault="007A07BE" w:rsidP="00EE6852">
      <w:pPr>
        <w:spacing w:after="0" w:line="240" w:lineRule="auto"/>
      </w:pPr>
      <w:r>
        <w:separator/>
      </w:r>
    </w:p>
  </w:endnote>
  <w:endnote w:type="continuationSeparator" w:id="0">
    <w:p w:rsidR="007A07BE" w:rsidRDefault="007A07BE" w:rsidP="00EE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BE" w:rsidRDefault="007A07BE" w:rsidP="00EE6852">
      <w:pPr>
        <w:spacing w:after="0" w:line="240" w:lineRule="auto"/>
      </w:pPr>
      <w:r>
        <w:separator/>
      </w:r>
    </w:p>
  </w:footnote>
  <w:footnote w:type="continuationSeparator" w:id="0">
    <w:p w:rsidR="007A07BE" w:rsidRDefault="007A07BE" w:rsidP="00EE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7D6"/>
    <w:multiLevelType w:val="hybridMultilevel"/>
    <w:tmpl w:val="21B47D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D4177"/>
    <w:multiLevelType w:val="hybridMultilevel"/>
    <w:tmpl w:val="6210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76615"/>
    <w:multiLevelType w:val="hybridMultilevel"/>
    <w:tmpl w:val="1B10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46DAD"/>
    <w:multiLevelType w:val="hybridMultilevel"/>
    <w:tmpl w:val="21B47D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070B5F"/>
    <w:multiLevelType w:val="hybridMultilevel"/>
    <w:tmpl w:val="EE3876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2A56A18"/>
    <w:multiLevelType w:val="hybridMultilevel"/>
    <w:tmpl w:val="21B47D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CF0EAD"/>
    <w:multiLevelType w:val="hybridMultilevel"/>
    <w:tmpl w:val="44CA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52"/>
    <w:rsid w:val="00013567"/>
    <w:rsid w:val="000146AB"/>
    <w:rsid w:val="00016A03"/>
    <w:rsid w:val="00021A4C"/>
    <w:rsid w:val="00024366"/>
    <w:rsid w:val="00034402"/>
    <w:rsid w:val="000350D7"/>
    <w:rsid w:val="000375FC"/>
    <w:rsid w:val="000508C3"/>
    <w:rsid w:val="000531DD"/>
    <w:rsid w:val="00061F1D"/>
    <w:rsid w:val="0006662F"/>
    <w:rsid w:val="00077F23"/>
    <w:rsid w:val="0008596A"/>
    <w:rsid w:val="00086A32"/>
    <w:rsid w:val="00090D71"/>
    <w:rsid w:val="0009146E"/>
    <w:rsid w:val="000A3471"/>
    <w:rsid w:val="000D070F"/>
    <w:rsid w:val="000D328C"/>
    <w:rsid w:val="000E4F2E"/>
    <w:rsid w:val="000F351A"/>
    <w:rsid w:val="000F6957"/>
    <w:rsid w:val="000F7E71"/>
    <w:rsid w:val="00111F0B"/>
    <w:rsid w:val="0012330C"/>
    <w:rsid w:val="00123451"/>
    <w:rsid w:val="00125F00"/>
    <w:rsid w:val="001400A4"/>
    <w:rsid w:val="00141D47"/>
    <w:rsid w:val="0014432D"/>
    <w:rsid w:val="00144BF2"/>
    <w:rsid w:val="001608A5"/>
    <w:rsid w:val="00181A49"/>
    <w:rsid w:val="0018726D"/>
    <w:rsid w:val="00191161"/>
    <w:rsid w:val="001A55D7"/>
    <w:rsid w:val="001A5AEB"/>
    <w:rsid w:val="001B0D20"/>
    <w:rsid w:val="001B2A69"/>
    <w:rsid w:val="001B7961"/>
    <w:rsid w:val="001C029E"/>
    <w:rsid w:val="001C6F92"/>
    <w:rsid w:val="002021DF"/>
    <w:rsid w:val="00215A59"/>
    <w:rsid w:val="00226ADA"/>
    <w:rsid w:val="00233559"/>
    <w:rsid w:val="00235F3B"/>
    <w:rsid w:val="00240B7C"/>
    <w:rsid w:val="00241488"/>
    <w:rsid w:val="0025703C"/>
    <w:rsid w:val="002578D8"/>
    <w:rsid w:val="00257A46"/>
    <w:rsid w:val="0026565F"/>
    <w:rsid w:val="00281EF2"/>
    <w:rsid w:val="00285B93"/>
    <w:rsid w:val="0028604D"/>
    <w:rsid w:val="00286293"/>
    <w:rsid w:val="00296850"/>
    <w:rsid w:val="002B0A3A"/>
    <w:rsid w:val="002C527A"/>
    <w:rsid w:val="002C7FDF"/>
    <w:rsid w:val="002D0B28"/>
    <w:rsid w:val="002D18EB"/>
    <w:rsid w:val="002E3AB7"/>
    <w:rsid w:val="002E578B"/>
    <w:rsid w:val="002E7166"/>
    <w:rsid w:val="002F0526"/>
    <w:rsid w:val="002F27EE"/>
    <w:rsid w:val="0030225A"/>
    <w:rsid w:val="00305315"/>
    <w:rsid w:val="00306375"/>
    <w:rsid w:val="003072BA"/>
    <w:rsid w:val="0031370D"/>
    <w:rsid w:val="00315135"/>
    <w:rsid w:val="00323DA6"/>
    <w:rsid w:val="00323FF0"/>
    <w:rsid w:val="00332CE5"/>
    <w:rsid w:val="00341B8B"/>
    <w:rsid w:val="00341BF4"/>
    <w:rsid w:val="003538D8"/>
    <w:rsid w:val="00360E2A"/>
    <w:rsid w:val="00363EC5"/>
    <w:rsid w:val="00366BE6"/>
    <w:rsid w:val="00376AD3"/>
    <w:rsid w:val="00382E98"/>
    <w:rsid w:val="00384111"/>
    <w:rsid w:val="003C5882"/>
    <w:rsid w:val="003D07FD"/>
    <w:rsid w:val="003D2FCA"/>
    <w:rsid w:val="003E280A"/>
    <w:rsid w:val="003E2A79"/>
    <w:rsid w:val="003E675D"/>
    <w:rsid w:val="003F1D0F"/>
    <w:rsid w:val="003F5BAE"/>
    <w:rsid w:val="003F5E58"/>
    <w:rsid w:val="003F686A"/>
    <w:rsid w:val="003F7FFD"/>
    <w:rsid w:val="0040493B"/>
    <w:rsid w:val="00425E44"/>
    <w:rsid w:val="004342E3"/>
    <w:rsid w:val="004365BE"/>
    <w:rsid w:val="00443671"/>
    <w:rsid w:val="00443FFA"/>
    <w:rsid w:val="004462CB"/>
    <w:rsid w:val="0045016B"/>
    <w:rsid w:val="004504D5"/>
    <w:rsid w:val="00450970"/>
    <w:rsid w:val="004528B0"/>
    <w:rsid w:val="00466DBF"/>
    <w:rsid w:val="0047219F"/>
    <w:rsid w:val="00477FF9"/>
    <w:rsid w:val="004848A0"/>
    <w:rsid w:val="00491BBE"/>
    <w:rsid w:val="0049575E"/>
    <w:rsid w:val="00496CAA"/>
    <w:rsid w:val="004A2E1C"/>
    <w:rsid w:val="004B5104"/>
    <w:rsid w:val="004C23F9"/>
    <w:rsid w:val="004C3619"/>
    <w:rsid w:val="004D7916"/>
    <w:rsid w:val="00502C05"/>
    <w:rsid w:val="0050578F"/>
    <w:rsid w:val="005265E8"/>
    <w:rsid w:val="00526920"/>
    <w:rsid w:val="0052765C"/>
    <w:rsid w:val="00537E73"/>
    <w:rsid w:val="005449C0"/>
    <w:rsid w:val="0054515B"/>
    <w:rsid w:val="005478C7"/>
    <w:rsid w:val="0055187D"/>
    <w:rsid w:val="00563299"/>
    <w:rsid w:val="0057448C"/>
    <w:rsid w:val="00576F46"/>
    <w:rsid w:val="00581576"/>
    <w:rsid w:val="00583257"/>
    <w:rsid w:val="005B677D"/>
    <w:rsid w:val="005C3F18"/>
    <w:rsid w:val="005C4DB7"/>
    <w:rsid w:val="005E4BE5"/>
    <w:rsid w:val="005F19DE"/>
    <w:rsid w:val="00604A7D"/>
    <w:rsid w:val="00607E51"/>
    <w:rsid w:val="0062235B"/>
    <w:rsid w:val="006334D9"/>
    <w:rsid w:val="00640069"/>
    <w:rsid w:val="00641959"/>
    <w:rsid w:val="00643A5A"/>
    <w:rsid w:val="00654F5C"/>
    <w:rsid w:val="00671D39"/>
    <w:rsid w:val="00677E1C"/>
    <w:rsid w:val="006A007C"/>
    <w:rsid w:val="006A0231"/>
    <w:rsid w:val="006A2E78"/>
    <w:rsid w:val="006A7215"/>
    <w:rsid w:val="006B087D"/>
    <w:rsid w:val="006B43A1"/>
    <w:rsid w:val="006C2201"/>
    <w:rsid w:val="006F0216"/>
    <w:rsid w:val="006F7F4A"/>
    <w:rsid w:val="007017A3"/>
    <w:rsid w:val="007034E3"/>
    <w:rsid w:val="00707757"/>
    <w:rsid w:val="007116A4"/>
    <w:rsid w:val="007202EC"/>
    <w:rsid w:val="00722946"/>
    <w:rsid w:val="0072636C"/>
    <w:rsid w:val="00727ADB"/>
    <w:rsid w:val="007355CD"/>
    <w:rsid w:val="00737827"/>
    <w:rsid w:val="00746CD9"/>
    <w:rsid w:val="007516FB"/>
    <w:rsid w:val="00764103"/>
    <w:rsid w:val="00765903"/>
    <w:rsid w:val="0077043F"/>
    <w:rsid w:val="00771CA9"/>
    <w:rsid w:val="00771CDE"/>
    <w:rsid w:val="00771DB1"/>
    <w:rsid w:val="00772E2B"/>
    <w:rsid w:val="007843A5"/>
    <w:rsid w:val="0079699F"/>
    <w:rsid w:val="007A0255"/>
    <w:rsid w:val="007A07BE"/>
    <w:rsid w:val="007B0C8B"/>
    <w:rsid w:val="007B5532"/>
    <w:rsid w:val="007B6F76"/>
    <w:rsid w:val="007C0B59"/>
    <w:rsid w:val="007C166F"/>
    <w:rsid w:val="007C28C8"/>
    <w:rsid w:val="007D06A2"/>
    <w:rsid w:val="007E34AC"/>
    <w:rsid w:val="007F03EE"/>
    <w:rsid w:val="007F05A7"/>
    <w:rsid w:val="00800395"/>
    <w:rsid w:val="00803717"/>
    <w:rsid w:val="008039E1"/>
    <w:rsid w:val="0080501B"/>
    <w:rsid w:val="00814149"/>
    <w:rsid w:val="00820CE3"/>
    <w:rsid w:val="008320EA"/>
    <w:rsid w:val="00842663"/>
    <w:rsid w:val="008479DC"/>
    <w:rsid w:val="00852D9C"/>
    <w:rsid w:val="00860059"/>
    <w:rsid w:val="00861F4A"/>
    <w:rsid w:val="008746ED"/>
    <w:rsid w:val="0087571E"/>
    <w:rsid w:val="0088499C"/>
    <w:rsid w:val="00887621"/>
    <w:rsid w:val="008A0FE6"/>
    <w:rsid w:val="008A5FAB"/>
    <w:rsid w:val="008B0EF8"/>
    <w:rsid w:val="008B612D"/>
    <w:rsid w:val="008B7644"/>
    <w:rsid w:val="008C2CFE"/>
    <w:rsid w:val="008C6C25"/>
    <w:rsid w:val="008D3DCE"/>
    <w:rsid w:val="008D59EB"/>
    <w:rsid w:val="008D69B7"/>
    <w:rsid w:val="008E1D6A"/>
    <w:rsid w:val="00900096"/>
    <w:rsid w:val="00901FAF"/>
    <w:rsid w:val="009102BF"/>
    <w:rsid w:val="009148F8"/>
    <w:rsid w:val="00914D20"/>
    <w:rsid w:val="00916B40"/>
    <w:rsid w:val="0091784A"/>
    <w:rsid w:val="009178F7"/>
    <w:rsid w:val="0092793C"/>
    <w:rsid w:val="009510A6"/>
    <w:rsid w:val="00951FAB"/>
    <w:rsid w:val="00954C74"/>
    <w:rsid w:val="0095664B"/>
    <w:rsid w:val="00962EB1"/>
    <w:rsid w:val="009659C5"/>
    <w:rsid w:val="00966411"/>
    <w:rsid w:val="00983604"/>
    <w:rsid w:val="0098453C"/>
    <w:rsid w:val="00990FF4"/>
    <w:rsid w:val="009A4D5E"/>
    <w:rsid w:val="009A6A37"/>
    <w:rsid w:val="009B32C0"/>
    <w:rsid w:val="009B58BE"/>
    <w:rsid w:val="009C2F6E"/>
    <w:rsid w:val="009C47C8"/>
    <w:rsid w:val="009F6489"/>
    <w:rsid w:val="00A01A72"/>
    <w:rsid w:val="00A03AEE"/>
    <w:rsid w:val="00A067C9"/>
    <w:rsid w:val="00A11B52"/>
    <w:rsid w:val="00A269DD"/>
    <w:rsid w:val="00A44737"/>
    <w:rsid w:val="00A608B7"/>
    <w:rsid w:val="00A64E08"/>
    <w:rsid w:val="00A75496"/>
    <w:rsid w:val="00A85A97"/>
    <w:rsid w:val="00A959C3"/>
    <w:rsid w:val="00AA3A66"/>
    <w:rsid w:val="00AA77B7"/>
    <w:rsid w:val="00AB0DE9"/>
    <w:rsid w:val="00AB7026"/>
    <w:rsid w:val="00AB7270"/>
    <w:rsid w:val="00AD34CE"/>
    <w:rsid w:val="00AE3C98"/>
    <w:rsid w:val="00AF1219"/>
    <w:rsid w:val="00AF7F92"/>
    <w:rsid w:val="00B00EE0"/>
    <w:rsid w:val="00B0426A"/>
    <w:rsid w:val="00B115FB"/>
    <w:rsid w:val="00B11FCF"/>
    <w:rsid w:val="00B14888"/>
    <w:rsid w:val="00B20396"/>
    <w:rsid w:val="00B26D52"/>
    <w:rsid w:val="00B3003E"/>
    <w:rsid w:val="00B41546"/>
    <w:rsid w:val="00B63655"/>
    <w:rsid w:val="00B645AC"/>
    <w:rsid w:val="00B6500F"/>
    <w:rsid w:val="00B727CB"/>
    <w:rsid w:val="00B73F6D"/>
    <w:rsid w:val="00B754FF"/>
    <w:rsid w:val="00B80756"/>
    <w:rsid w:val="00B865C6"/>
    <w:rsid w:val="00B90FAB"/>
    <w:rsid w:val="00BA197C"/>
    <w:rsid w:val="00BA2680"/>
    <w:rsid w:val="00BC23C8"/>
    <w:rsid w:val="00BC3DEA"/>
    <w:rsid w:val="00BD20CC"/>
    <w:rsid w:val="00BD497E"/>
    <w:rsid w:val="00BD4FA3"/>
    <w:rsid w:val="00BD641D"/>
    <w:rsid w:val="00BE2194"/>
    <w:rsid w:val="00BE689A"/>
    <w:rsid w:val="00BF3162"/>
    <w:rsid w:val="00BF4CB3"/>
    <w:rsid w:val="00BF69A2"/>
    <w:rsid w:val="00BF6B76"/>
    <w:rsid w:val="00C038B5"/>
    <w:rsid w:val="00C05EC8"/>
    <w:rsid w:val="00C076AA"/>
    <w:rsid w:val="00C3178D"/>
    <w:rsid w:val="00C42006"/>
    <w:rsid w:val="00C42B8A"/>
    <w:rsid w:val="00C5031F"/>
    <w:rsid w:val="00C67F37"/>
    <w:rsid w:val="00C7428B"/>
    <w:rsid w:val="00C7611F"/>
    <w:rsid w:val="00C81A4A"/>
    <w:rsid w:val="00C84D2C"/>
    <w:rsid w:val="00C92FA8"/>
    <w:rsid w:val="00CA0226"/>
    <w:rsid w:val="00CA3313"/>
    <w:rsid w:val="00CB2B89"/>
    <w:rsid w:val="00CB7935"/>
    <w:rsid w:val="00CC137D"/>
    <w:rsid w:val="00CC6785"/>
    <w:rsid w:val="00CD5F3A"/>
    <w:rsid w:val="00CE0877"/>
    <w:rsid w:val="00CE40EC"/>
    <w:rsid w:val="00CF4C1E"/>
    <w:rsid w:val="00D10363"/>
    <w:rsid w:val="00D12551"/>
    <w:rsid w:val="00D14BEE"/>
    <w:rsid w:val="00D1595D"/>
    <w:rsid w:val="00D2590F"/>
    <w:rsid w:val="00D3477C"/>
    <w:rsid w:val="00D43993"/>
    <w:rsid w:val="00D47057"/>
    <w:rsid w:val="00D559BE"/>
    <w:rsid w:val="00D56C87"/>
    <w:rsid w:val="00D62607"/>
    <w:rsid w:val="00D63696"/>
    <w:rsid w:val="00D80226"/>
    <w:rsid w:val="00D843C9"/>
    <w:rsid w:val="00D924EF"/>
    <w:rsid w:val="00DA2B83"/>
    <w:rsid w:val="00DA71D4"/>
    <w:rsid w:val="00DB6C08"/>
    <w:rsid w:val="00DC4662"/>
    <w:rsid w:val="00DD66E1"/>
    <w:rsid w:val="00DE2A94"/>
    <w:rsid w:val="00DE5F96"/>
    <w:rsid w:val="00DF1BFD"/>
    <w:rsid w:val="00DF2BF4"/>
    <w:rsid w:val="00DF5787"/>
    <w:rsid w:val="00E06D37"/>
    <w:rsid w:val="00E13E70"/>
    <w:rsid w:val="00E17000"/>
    <w:rsid w:val="00E41354"/>
    <w:rsid w:val="00E60BC6"/>
    <w:rsid w:val="00E611F4"/>
    <w:rsid w:val="00E635E5"/>
    <w:rsid w:val="00E66A61"/>
    <w:rsid w:val="00E70A42"/>
    <w:rsid w:val="00E757BE"/>
    <w:rsid w:val="00E76C79"/>
    <w:rsid w:val="00E8097B"/>
    <w:rsid w:val="00E80EF9"/>
    <w:rsid w:val="00E84812"/>
    <w:rsid w:val="00E86735"/>
    <w:rsid w:val="00E87CA0"/>
    <w:rsid w:val="00E92489"/>
    <w:rsid w:val="00EA2D6E"/>
    <w:rsid w:val="00EB271C"/>
    <w:rsid w:val="00EB767C"/>
    <w:rsid w:val="00EC00D6"/>
    <w:rsid w:val="00EC0C42"/>
    <w:rsid w:val="00EC26D1"/>
    <w:rsid w:val="00EC75A0"/>
    <w:rsid w:val="00EE6852"/>
    <w:rsid w:val="00EF1109"/>
    <w:rsid w:val="00F143D4"/>
    <w:rsid w:val="00F2226D"/>
    <w:rsid w:val="00F26826"/>
    <w:rsid w:val="00F43412"/>
    <w:rsid w:val="00F44AD9"/>
    <w:rsid w:val="00F5616B"/>
    <w:rsid w:val="00F578DB"/>
    <w:rsid w:val="00F6311C"/>
    <w:rsid w:val="00F73283"/>
    <w:rsid w:val="00F7593A"/>
    <w:rsid w:val="00F9447C"/>
    <w:rsid w:val="00FA0EFB"/>
    <w:rsid w:val="00FA421C"/>
    <w:rsid w:val="00FB6242"/>
    <w:rsid w:val="00FC3CA6"/>
    <w:rsid w:val="00FD3099"/>
    <w:rsid w:val="00FD597E"/>
    <w:rsid w:val="00FE3A31"/>
    <w:rsid w:val="00FE532F"/>
    <w:rsid w:val="00FE5FA4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52"/>
  </w:style>
  <w:style w:type="paragraph" w:styleId="Footer">
    <w:name w:val="footer"/>
    <w:basedOn w:val="Normal"/>
    <w:link w:val="FooterChar"/>
    <w:uiPriority w:val="99"/>
    <w:unhideWhenUsed/>
    <w:rsid w:val="00EE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52"/>
  </w:style>
  <w:style w:type="paragraph" w:styleId="ListParagraph">
    <w:name w:val="List Paragraph"/>
    <w:basedOn w:val="Normal"/>
    <w:uiPriority w:val="34"/>
    <w:qFormat/>
    <w:rsid w:val="00EE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7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8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0EF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3178D"/>
    <w:rPr>
      <w:b/>
      <w:bCs/>
      <w:i w:val="0"/>
      <w:iCs w:val="0"/>
    </w:rPr>
  </w:style>
  <w:style w:type="character" w:customStyle="1" w:styleId="st">
    <w:name w:val="st"/>
    <w:basedOn w:val="DefaultParagraphFont"/>
    <w:rsid w:val="00C317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52"/>
  </w:style>
  <w:style w:type="paragraph" w:styleId="Footer">
    <w:name w:val="footer"/>
    <w:basedOn w:val="Normal"/>
    <w:link w:val="FooterChar"/>
    <w:uiPriority w:val="99"/>
    <w:unhideWhenUsed/>
    <w:rsid w:val="00EE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52"/>
  </w:style>
  <w:style w:type="paragraph" w:styleId="ListParagraph">
    <w:name w:val="List Paragraph"/>
    <w:basedOn w:val="Normal"/>
    <w:uiPriority w:val="34"/>
    <w:qFormat/>
    <w:rsid w:val="00EE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7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8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0EF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3178D"/>
    <w:rPr>
      <w:b/>
      <w:bCs/>
      <w:i w:val="0"/>
      <w:iCs w:val="0"/>
    </w:rPr>
  </w:style>
  <w:style w:type="character" w:customStyle="1" w:styleId="st">
    <w:name w:val="st"/>
    <w:basedOn w:val="DefaultParagraphFont"/>
    <w:rsid w:val="00C3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vents.conferencepartners.ie/ei/getdemo.ei?id=184&amp;s=_48W0QNJ3H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://www.ndrc.ie/" TargetMode="External"/><Relationship Id="rId14" Type="http://schemas.openxmlformats.org/officeDocument/2006/relationships/image" Target="media/image4.jp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events.conferencepartners.ie/ei/getdemo.ei?id=184&amp;s=_48W0QNJ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Babson College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 2004 Test Drive User</cp:lastModifiedBy>
  <cp:revision>2</cp:revision>
  <cp:lastPrinted>2014-03-12T17:12:00Z</cp:lastPrinted>
  <dcterms:created xsi:type="dcterms:W3CDTF">2014-06-10T07:04:00Z</dcterms:created>
  <dcterms:modified xsi:type="dcterms:W3CDTF">2014-06-10T07:04:00Z</dcterms:modified>
</cp:coreProperties>
</file>